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A96" w:rsidRPr="00531A96" w:rsidRDefault="00531A96" w:rsidP="00531A96">
      <w:pPr>
        <w:widowControl/>
        <w:spacing w:after="240" w:line="408" w:lineRule="auto"/>
        <w:jc w:val="center"/>
        <w:rPr>
          <w:rFonts w:ascii="Arial" w:eastAsia="宋体" w:hAnsi="Arial" w:cs="Arial"/>
          <w:kern w:val="0"/>
          <w:szCs w:val="21"/>
        </w:rPr>
      </w:pPr>
      <w:r w:rsidRPr="00531A96">
        <w:rPr>
          <w:rFonts w:ascii="Arial" w:eastAsia="宋体" w:hAnsi="Arial" w:cs="Arial"/>
          <w:b/>
          <w:bCs/>
          <w:kern w:val="0"/>
          <w:sz w:val="36"/>
        </w:rPr>
        <w:t>浙江省科学技术厅关于组织推荐</w:t>
      </w:r>
      <w:r w:rsidRPr="00531A96">
        <w:rPr>
          <w:rFonts w:ascii="Arial" w:eastAsia="宋体" w:hAnsi="Arial" w:cs="Arial"/>
          <w:b/>
          <w:bCs/>
          <w:kern w:val="0"/>
          <w:sz w:val="36"/>
        </w:rPr>
        <w:t>2016</w:t>
      </w:r>
      <w:r w:rsidRPr="00531A96">
        <w:rPr>
          <w:rFonts w:ascii="Arial" w:eastAsia="宋体" w:hAnsi="Arial" w:cs="Arial"/>
          <w:b/>
          <w:bCs/>
          <w:kern w:val="0"/>
          <w:sz w:val="36"/>
        </w:rPr>
        <w:t>年度省科技创新服务平台建设备选项目的通知</w:t>
      </w:r>
      <w:r w:rsidRPr="00531A96">
        <w:rPr>
          <w:rFonts w:ascii="Arial" w:eastAsia="宋体" w:hAnsi="Arial" w:cs="Arial"/>
          <w:b/>
          <w:bCs/>
          <w:kern w:val="0"/>
        </w:rPr>
        <w:t xml:space="preserve"> </w:t>
      </w:r>
      <w:r w:rsidRPr="00531A96">
        <w:rPr>
          <w:rFonts w:ascii="Arial" w:eastAsia="宋体" w:hAnsi="Arial" w:cs="Arial"/>
          <w:kern w:val="0"/>
          <w:szCs w:val="21"/>
        </w:rPr>
        <w:br/>
      </w:r>
      <w:r w:rsidRPr="00531A96">
        <w:rPr>
          <w:rFonts w:ascii="Arial" w:eastAsia="宋体" w:hAnsi="Arial" w:cs="Arial"/>
          <w:kern w:val="0"/>
          <w:szCs w:val="21"/>
        </w:rPr>
        <w:br/>
      </w:r>
      <w:r w:rsidRPr="00531A96">
        <w:rPr>
          <w:rFonts w:ascii="Arial" w:eastAsia="宋体" w:hAnsi="Arial" w:cs="Arial"/>
          <w:kern w:val="0"/>
          <w:sz w:val="20"/>
          <w:szCs w:val="20"/>
        </w:rPr>
        <w:t>发布机构：浙江省科技厅</w:t>
      </w:r>
      <w:r w:rsidRPr="00531A96">
        <w:rPr>
          <w:rFonts w:ascii="Arial" w:eastAsia="宋体" w:hAnsi="Arial" w:cs="Arial"/>
          <w:kern w:val="0"/>
          <w:sz w:val="20"/>
          <w:szCs w:val="20"/>
        </w:rPr>
        <w:t xml:space="preserve">   </w:t>
      </w:r>
      <w:r w:rsidRPr="00531A96">
        <w:rPr>
          <w:rFonts w:ascii="Arial" w:eastAsia="宋体" w:hAnsi="Arial" w:cs="Arial"/>
          <w:kern w:val="0"/>
          <w:sz w:val="20"/>
          <w:szCs w:val="20"/>
        </w:rPr>
        <w:t>发布时间：</w:t>
      </w:r>
      <w:r w:rsidRPr="00531A96">
        <w:rPr>
          <w:rFonts w:ascii="Arial" w:eastAsia="宋体" w:hAnsi="Arial" w:cs="Arial"/>
          <w:kern w:val="0"/>
          <w:sz w:val="20"/>
          <w:szCs w:val="20"/>
        </w:rPr>
        <w:t>2015-08-13</w:t>
      </w:r>
    </w:p>
    <w:tbl>
      <w:tblPr>
        <w:tblW w:w="5000" w:type="pct"/>
        <w:tblCellSpacing w:w="0" w:type="dxa"/>
        <w:tblCellMar>
          <w:left w:w="0" w:type="dxa"/>
          <w:right w:w="0" w:type="dxa"/>
        </w:tblCellMar>
        <w:tblLook w:val="04A0"/>
      </w:tblPr>
      <w:tblGrid>
        <w:gridCol w:w="8306"/>
      </w:tblGrid>
      <w:tr w:rsidR="00531A96" w:rsidRPr="00531A96">
        <w:trPr>
          <w:tblCellSpacing w:w="0" w:type="dxa"/>
        </w:trPr>
        <w:tc>
          <w:tcPr>
            <w:tcW w:w="0" w:type="auto"/>
            <w:vAlign w:val="center"/>
          </w:tcPr>
          <w:p w:rsidR="00531A96" w:rsidRPr="00531A96" w:rsidRDefault="00531A96" w:rsidP="00531A96">
            <w:pPr>
              <w:widowControl/>
              <w:adjustRightInd w:val="0"/>
              <w:snapToGrid w:val="0"/>
              <w:spacing w:line="432" w:lineRule="auto"/>
              <w:ind w:rightChars="-3" w:right="-6"/>
              <w:jc w:val="center"/>
              <w:rPr>
                <w:rFonts w:asciiTheme="minorEastAsia" w:hAnsiTheme="minorEastAsia" w:cs="宋体"/>
                <w:color w:val="000000"/>
                <w:kern w:val="0"/>
                <w:sz w:val="22"/>
              </w:rPr>
            </w:pPr>
            <w:proofErr w:type="gramStart"/>
            <w:r w:rsidRPr="00531A96">
              <w:rPr>
                <w:rFonts w:asciiTheme="minorEastAsia" w:hAnsiTheme="minorEastAsia" w:cs="宋体" w:hint="eastAsia"/>
                <w:color w:val="000000"/>
                <w:kern w:val="0"/>
                <w:sz w:val="22"/>
              </w:rPr>
              <w:t>浙科发条</w:t>
            </w:r>
            <w:proofErr w:type="gramEnd"/>
            <w:r w:rsidRPr="00531A96">
              <w:rPr>
                <w:rFonts w:asciiTheme="minorEastAsia" w:hAnsiTheme="minorEastAsia" w:cs="宋体" w:hint="eastAsia"/>
                <w:color w:val="000000"/>
                <w:kern w:val="0"/>
                <w:sz w:val="22"/>
              </w:rPr>
              <w:t>〔2015〕124号</w:t>
            </w:r>
          </w:p>
          <w:p w:rsidR="00531A96" w:rsidRPr="00531A96" w:rsidRDefault="00531A96" w:rsidP="00531A96">
            <w:pPr>
              <w:widowControl/>
              <w:adjustRightInd w:val="0"/>
              <w:snapToGrid w:val="0"/>
              <w:spacing w:line="432" w:lineRule="auto"/>
              <w:jc w:val="left"/>
              <w:rPr>
                <w:rFonts w:asciiTheme="minorEastAsia" w:hAnsiTheme="minorEastAsia" w:cs="宋体" w:hint="eastAsia"/>
                <w:b/>
                <w:kern w:val="0"/>
                <w:sz w:val="22"/>
              </w:rPr>
            </w:pPr>
          </w:p>
          <w:p w:rsidR="00531A96" w:rsidRPr="00531A96" w:rsidRDefault="00531A96" w:rsidP="00531A96">
            <w:pPr>
              <w:widowControl/>
              <w:adjustRightInd w:val="0"/>
              <w:snapToGrid w:val="0"/>
              <w:spacing w:line="432" w:lineRule="auto"/>
              <w:jc w:val="left"/>
              <w:rPr>
                <w:rFonts w:asciiTheme="minorEastAsia" w:hAnsiTheme="minorEastAsia" w:cs="宋体" w:hint="eastAsia"/>
                <w:kern w:val="0"/>
                <w:sz w:val="22"/>
              </w:rPr>
            </w:pPr>
            <w:r w:rsidRPr="00531A96">
              <w:rPr>
                <w:rFonts w:asciiTheme="minorEastAsia" w:hAnsiTheme="minorEastAsia" w:cs="宋体" w:hint="eastAsia"/>
                <w:kern w:val="0"/>
                <w:sz w:val="22"/>
              </w:rPr>
              <w:t>各市、县（市、区）科技局（委），有关高校、科研院所：</w:t>
            </w:r>
          </w:p>
          <w:p w:rsidR="00531A96" w:rsidRPr="00531A96" w:rsidRDefault="00531A96" w:rsidP="00531A96">
            <w:pPr>
              <w:widowControl/>
              <w:adjustRightInd w:val="0"/>
              <w:snapToGrid w:val="0"/>
              <w:spacing w:line="432" w:lineRule="auto"/>
              <w:ind w:firstLineChars="200" w:firstLine="440"/>
              <w:jc w:val="left"/>
              <w:rPr>
                <w:rFonts w:asciiTheme="minorEastAsia" w:hAnsiTheme="minorEastAsia" w:cs="宋体" w:hint="eastAsia"/>
                <w:kern w:val="0"/>
                <w:sz w:val="22"/>
              </w:rPr>
            </w:pPr>
            <w:r w:rsidRPr="00531A96">
              <w:rPr>
                <w:rFonts w:asciiTheme="minorEastAsia" w:hAnsiTheme="minorEastAsia" w:cs="宋体" w:hint="eastAsia"/>
                <w:kern w:val="0"/>
                <w:sz w:val="22"/>
              </w:rPr>
              <w:t>近年来，我省按照“整合、共享、服务、创新”的平台建设基本思路和“政府搭建平台、平台服务企业、企业自主创新”的总体要求，建设了一批跨单位、跨部门、跨地区的重大科技创新服务平台。通过平台建设，有效地集聚了创新资源，激活了创新要素，转化了创新成果，提高了创新能力。为了进一步推动我省重大科技创新平台的建设与发展，经研究，我厅将组织开展2016年度平台建设备选项目的推荐工作。现将有关事项通知如下：</w:t>
            </w:r>
          </w:p>
          <w:p w:rsidR="00531A96" w:rsidRPr="00531A96" w:rsidRDefault="00531A96" w:rsidP="00531A96">
            <w:pPr>
              <w:widowControl/>
              <w:adjustRightInd w:val="0"/>
              <w:snapToGrid w:val="0"/>
              <w:spacing w:line="432" w:lineRule="auto"/>
              <w:ind w:firstLineChars="200" w:firstLine="440"/>
              <w:jc w:val="left"/>
              <w:rPr>
                <w:rFonts w:asciiTheme="minorEastAsia" w:hAnsiTheme="minorEastAsia" w:cs="宋体" w:hint="eastAsia"/>
                <w:kern w:val="0"/>
                <w:sz w:val="22"/>
              </w:rPr>
            </w:pPr>
            <w:r w:rsidRPr="00531A96">
              <w:rPr>
                <w:rFonts w:asciiTheme="minorEastAsia" w:hAnsiTheme="minorEastAsia" w:cs="宋体" w:hint="eastAsia"/>
                <w:kern w:val="0"/>
                <w:sz w:val="22"/>
              </w:rPr>
              <w:t>一、基本条件</w:t>
            </w:r>
          </w:p>
          <w:p w:rsidR="00531A96" w:rsidRPr="00531A96" w:rsidRDefault="00531A96" w:rsidP="00531A96">
            <w:pPr>
              <w:widowControl/>
              <w:adjustRightInd w:val="0"/>
              <w:snapToGrid w:val="0"/>
              <w:spacing w:line="432" w:lineRule="auto"/>
              <w:ind w:firstLineChars="200" w:firstLine="440"/>
              <w:jc w:val="left"/>
              <w:rPr>
                <w:rFonts w:asciiTheme="minorEastAsia" w:hAnsiTheme="minorEastAsia" w:cs="宋体" w:hint="eastAsia"/>
                <w:kern w:val="0"/>
                <w:sz w:val="22"/>
              </w:rPr>
            </w:pPr>
            <w:r w:rsidRPr="00531A96">
              <w:rPr>
                <w:rFonts w:asciiTheme="minorEastAsia" w:hAnsiTheme="minorEastAsia" w:cs="宋体" w:hint="eastAsia"/>
                <w:kern w:val="0"/>
                <w:sz w:val="22"/>
              </w:rPr>
              <w:t>（一）推荐的备选项目应符合《浙江省公共科技条件平台建设纲要》《浙江省省级行业和区域创新平台建设与管理试行办法》和《关于进一步加强省级重大科技创新服务平台建设与管理的若干意见》等文件的要求。</w:t>
            </w:r>
          </w:p>
          <w:p w:rsidR="00531A96" w:rsidRPr="00531A96" w:rsidRDefault="00531A96" w:rsidP="00531A96">
            <w:pPr>
              <w:widowControl/>
              <w:adjustRightInd w:val="0"/>
              <w:snapToGrid w:val="0"/>
              <w:spacing w:line="432" w:lineRule="auto"/>
              <w:ind w:firstLineChars="200" w:firstLine="440"/>
              <w:jc w:val="left"/>
              <w:rPr>
                <w:rFonts w:asciiTheme="minorEastAsia" w:hAnsiTheme="minorEastAsia" w:cs="宋体" w:hint="eastAsia"/>
                <w:kern w:val="0"/>
                <w:sz w:val="22"/>
              </w:rPr>
            </w:pPr>
            <w:r w:rsidRPr="00531A96">
              <w:rPr>
                <w:rFonts w:asciiTheme="minorEastAsia" w:hAnsiTheme="minorEastAsia" w:cs="宋体" w:hint="eastAsia"/>
                <w:kern w:val="0"/>
                <w:sz w:val="22"/>
              </w:rPr>
              <w:t>（二）平台建设牵头单位现有基础良好，具有能为平台建设提供重要支撑的科技人员、科研设施和科技成果等。平台共建单位自愿组合，具备向本领域广大中小企业、科研人员提供研究开发、中试转化、检测测试等必要的仪器设备、场地和人员，提供产品设计、工艺改进、技术攻关、技术培训、信息咨询等科技创新服务。</w:t>
            </w:r>
          </w:p>
          <w:p w:rsidR="00531A96" w:rsidRPr="00531A96" w:rsidRDefault="00531A96" w:rsidP="00531A96">
            <w:pPr>
              <w:widowControl/>
              <w:adjustRightInd w:val="0"/>
              <w:snapToGrid w:val="0"/>
              <w:spacing w:line="432" w:lineRule="auto"/>
              <w:ind w:firstLineChars="200" w:firstLine="440"/>
              <w:jc w:val="left"/>
              <w:rPr>
                <w:rFonts w:asciiTheme="minorEastAsia" w:hAnsiTheme="minorEastAsia" w:cs="宋体" w:hint="eastAsia"/>
                <w:kern w:val="0"/>
                <w:sz w:val="22"/>
              </w:rPr>
            </w:pPr>
            <w:r w:rsidRPr="00531A96">
              <w:rPr>
                <w:rFonts w:asciiTheme="minorEastAsia" w:hAnsiTheme="minorEastAsia" w:cs="宋体" w:hint="eastAsia"/>
                <w:kern w:val="0"/>
                <w:sz w:val="22"/>
              </w:rPr>
              <w:t>（三）区域创新服务平台牵头单位现有仪器设备总价不少于500万元，场地面积不少于1000平方米。行业平台牵头单位现有仪器设备总价不少于2000万元，场地面积不少于3000平方米。</w:t>
            </w:r>
          </w:p>
          <w:p w:rsidR="00531A96" w:rsidRPr="00531A96" w:rsidRDefault="00531A96" w:rsidP="00531A96">
            <w:pPr>
              <w:widowControl/>
              <w:adjustRightInd w:val="0"/>
              <w:snapToGrid w:val="0"/>
              <w:spacing w:line="432" w:lineRule="auto"/>
              <w:ind w:firstLineChars="200" w:firstLine="440"/>
              <w:jc w:val="left"/>
              <w:rPr>
                <w:rFonts w:asciiTheme="minorEastAsia" w:hAnsiTheme="minorEastAsia" w:cs="宋体" w:hint="eastAsia"/>
                <w:kern w:val="0"/>
                <w:sz w:val="22"/>
              </w:rPr>
            </w:pPr>
            <w:r w:rsidRPr="00531A96">
              <w:rPr>
                <w:rFonts w:asciiTheme="minorEastAsia" w:hAnsiTheme="minorEastAsia" w:cs="宋体" w:hint="eastAsia"/>
                <w:kern w:val="0"/>
                <w:sz w:val="22"/>
              </w:rPr>
              <w:t>（四）各平台共建单位财务制度健全、管理规范，具有良好的组织结构和管理体制，具有自我良性发展的运行机制，在项目申报与财务管理等方面无不良记录。</w:t>
            </w:r>
          </w:p>
          <w:p w:rsidR="00531A96" w:rsidRPr="00531A96" w:rsidRDefault="00531A96" w:rsidP="00531A96">
            <w:pPr>
              <w:widowControl/>
              <w:adjustRightInd w:val="0"/>
              <w:snapToGrid w:val="0"/>
              <w:spacing w:line="432" w:lineRule="auto"/>
              <w:ind w:firstLineChars="200" w:firstLine="440"/>
              <w:jc w:val="left"/>
              <w:rPr>
                <w:rFonts w:asciiTheme="minorEastAsia" w:hAnsiTheme="minorEastAsia" w:cs="宋体" w:hint="eastAsia"/>
                <w:kern w:val="0"/>
                <w:sz w:val="22"/>
              </w:rPr>
            </w:pPr>
            <w:r w:rsidRPr="00531A96">
              <w:rPr>
                <w:rFonts w:asciiTheme="minorEastAsia" w:hAnsiTheme="minorEastAsia" w:cs="宋体" w:hint="eastAsia"/>
                <w:kern w:val="0"/>
                <w:sz w:val="22"/>
              </w:rPr>
              <w:lastRenderedPageBreak/>
              <w:t>（五）平台建设依托单位具有相应的保障措施，包括配套政策、配套资金与后勤保障等。按照省、市、县互联互动、分层建设和分级投入的原则，省级财政资助的平台建设经费主要用于与提高平台整体创新服务水平和科技创新能力有关的关键仪器设备、软件工具等的添置，地方配套经费和单位自筹经费的使用应符合有关要求。</w:t>
            </w:r>
          </w:p>
          <w:p w:rsidR="00531A96" w:rsidRPr="00531A96" w:rsidRDefault="00531A96" w:rsidP="00531A96">
            <w:pPr>
              <w:widowControl/>
              <w:adjustRightInd w:val="0"/>
              <w:snapToGrid w:val="0"/>
              <w:spacing w:line="432" w:lineRule="auto"/>
              <w:ind w:firstLineChars="200" w:firstLine="440"/>
              <w:jc w:val="left"/>
              <w:rPr>
                <w:rFonts w:asciiTheme="minorEastAsia" w:hAnsiTheme="minorEastAsia" w:cs="宋体" w:hint="eastAsia"/>
                <w:kern w:val="0"/>
                <w:sz w:val="22"/>
              </w:rPr>
            </w:pPr>
            <w:r w:rsidRPr="00531A96">
              <w:rPr>
                <w:rFonts w:asciiTheme="minorEastAsia" w:hAnsiTheme="minorEastAsia" w:cs="宋体" w:hint="eastAsia"/>
                <w:kern w:val="0"/>
                <w:sz w:val="22"/>
              </w:rPr>
              <w:t>（六）平台所在市、县（市、区）积极贯彻落实省里有关推广应用创新</w:t>
            </w:r>
            <w:proofErr w:type="gramStart"/>
            <w:r w:rsidRPr="00531A96">
              <w:rPr>
                <w:rFonts w:asciiTheme="minorEastAsia" w:hAnsiTheme="minorEastAsia" w:cs="宋体" w:hint="eastAsia"/>
                <w:kern w:val="0"/>
                <w:sz w:val="22"/>
              </w:rPr>
              <w:t>券</w:t>
            </w:r>
            <w:proofErr w:type="gramEnd"/>
            <w:r w:rsidRPr="00531A96">
              <w:rPr>
                <w:rFonts w:asciiTheme="minorEastAsia" w:hAnsiTheme="minorEastAsia" w:cs="宋体" w:hint="eastAsia"/>
                <w:kern w:val="0"/>
                <w:sz w:val="22"/>
              </w:rPr>
              <w:t>，促进大众创业、万众创新等相关政策文件，研究制定了实施办法，发放使用了一定额度的创新</w:t>
            </w:r>
            <w:proofErr w:type="gramStart"/>
            <w:r w:rsidRPr="00531A96">
              <w:rPr>
                <w:rFonts w:asciiTheme="minorEastAsia" w:hAnsiTheme="minorEastAsia" w:cs="宋体" w:hint="eastAsia"/>
                <w:kern w:val="0"/>
                <w:sz w:val="22"/>
              </w:rPr>
              <w:t>券</w:t>
            </w:r>
            <w:proofErr w:type="gramEnd"/>
            <w:r w:rsidRPr="00531A96">
              <w:rPr>
                <w:rFonts w:asciiTheme="minorEastAsia" w:hAnsiTheme="minorEastAsia" w:cs="宋体" w:hint="eastAsia"/>
                <w:kern w:val="0"/>
                <w:sz w:val="22"/>
              </w:rPr>
              <w:t>。</w:t>
            </w:r>
          </w:p>
          <w:p w:rsidR="00531A96" w:rsidRPr="00531A96" w:rsidRDefault="00531A96" w:rsidP="00531A96">
            <w:pPr>
              <w:widowControl/>
              <w:adjustRightInd w:val="0"/>
              <w:snapToGrid w:val="0"/>
              <w:spacing w:line="432" w:lineRule="auto"/>
              <w:ind w:firstLineChars="200" w:firstLine="440"/>
              <w:jc w:val="left"/>
              <w:rPr>
                <w:rFonts w:asciiTheme="minorEastAsia" w:hAnsiTheme="minorEastAsia" w:cs="宋体" w:hint="eastAsia"/>
                <w:kern w:val="0"/>
                <w:sz w:val="22"/>
              </w:rPr>
            </w:pPr>
            <w:r w:rsidRPr="00531A96">
              <w:rPr>
                <w:rFonts w:asciiTheme="minorEastAsia" w:hAnsiTheme="minorEastAsia" w:cs="宋体" w:hint="eastAsia"/>
                <w:kern w:val="0"/>
                <w:sz w:val="22"/>
              </w:rPr>
              <w:t>这次平台建设备选项目重点考虑区域创新服务平台建设，在高新区、科技城、孵化器、各类小镇（</w:t>
            </w:r>
            <w:proofErr w:type="gramStart"/>
            <w:r w:rsidRPr="00531A96">
              <w:rPr>
                <w:rFonts w:asciiTheme="minorEastAsia" w:hAnsiTheme="minorEastAsia" w:cs="宋体" w:hint="eastAsia"/>
                <w:kern w:val="0"/>
                <w:sz w:val="22"/>
              </w:rPr>
              <w:t>众创空间</w:t>
            </w:r>
            <w:proofErr w:type="gramEnd"/>
            <w:r w:rsidRPr="00531A96">
              <w:rPr>
                <w:rFonts w:asciiTheme="minorEastAsia" w:hAnsiTheme="minorEastAsia" w:cs="宋体" w:hint="eastAsia"/>
                <w:kern w:val="0"/>
                <w:sz w:val="22"/>
              </w:rPr>
              <w:t>）中择优建设。根据（</w:t>
            </w:r>
            <w:proofErr w:type="gramStart"/>
            <w:r w:rsidRPr="00531A96">
              <w:rPr>
                <w:rFonts w:asciiTheme="minorEastAsia" w:hAnsiTheme="minorEastAsia" w:cs="宋体" w:hint="eastAsia"/>
                <w:kern w:val="0"/>
                <w:sz w:val="22"/>
              </w:rPr>
              <w:t>浙科发农</w:t>
            </w:r>
            <w:proofErr w:type="gramEnd"/>
            <w:r w:rsidRPr="00531A96">
              <w:rPr>
                <w:rFonts w:asciiTheme="minorEastAsia" w:hAnsiTheme="minorEastAsia" w:cs="宋体" w:hint="eastAsia"/>
                <w:kern w:val="0"/>
                <w:sz w:val="22"/>
              </w:rPr>
              <w:t>〔2015〕94号）《关于科技支撑淳安等26个县加快发展的实施意见》，在同等条件下，淳安等26个县组织建设的区域创新服务平台优先考虑。</w:t>
            </w:r>
          </w:p>
          <w:p w:rsidR="00531A96" w:rsidRPr="00531A96" w:rsidRDefault="00531A96" w:rsidP="00531A96">
            <w:pPr>
              <w:widowControl/>
              <w:adjustRightInd w:val="0"/>
              <w:snapToGrid w:val="0"/>
              <w:spacing w:line="432" w:lineRule="auto"/>
              <w:ind w:firstLineChars="200" w:firstLine="440"/>
              <w:jc w:val="left"/>
              <w:rPr>
                <w:rFonts w:asciiTheme="minorEastAsia" w:hAnsiTheme="minorEastAsia" w:cs="宋体" w:hint="eastAsia"/>
                <w:kern w:val="0"/>
                <w:sz w:val="22"/>
              </w:rPr>
            </w:pPr>
            <w:r w:rsidRPr="00531A96">
              <w:rPr>
                <w:rFonts w:asciiTheme="minorEastAsia" w:hAnsiTheme="minorEastAsia" w:cs="宋体" w:hint="eastAsia"/>
                <w:kern w:val="0"/>
                <w:sz w:val="22"/>
              </w:rPr>
              <w:t>二、推荐要求</w:t>
            </w:r>
          </w:p>
          <w:p w:rsidR="00531A96" w:rsidRPr="00531A96" w:rsidRDefault="00531A96" w:rsidP="00531A96">
            <w:pPr>
              <w:widowControl/>
              <w:adjustRightInd w:val="0"/>
              <w:snapToGrid w:val="0"/>
              <w:spacing w:line="432" w:lineRule="auto"/>
              <w:ind w:firstLineChars="200" w:firstLine="440"/>
              <w:jc w:val="left"/>
              <w:rPr>
                <w:rFonts w:asciiTheme="minorEastAsia" w:hAnsiTheme="minorEastAsia" w:cs="宋体" w:hint="eastAsia"/>
                <w:kern w:val="0"/>
                <w:sz w:val="22"/>
              </w:rPr>
            </w:pPr>
            <w:r w:rsidRPr="00531A96">
              <w:rPr>
                <w:rFonts w:asciiTheme="minorEastAsia" w:hAnsiTheme="minorEastAsia" w:cs="宋体" w:hint="eastAsia"/>
                <w:kern w:val="0"/>
                <w:sz w:val="22"/>
              </w:rPr>
              <w:t>（一）申报平台建设备选项目必须要有基础，区域创新服务平台一般应在市级科技创新服务平台建设基础上申报。</w:t>
            </w:r>
          </w:p>
          <w:p w:rsidR="00531A96" w:rsidRPr="00531A96" w:rsidRDefault="00531A96" w:rsidP="00531A96">
            <w:pPr>
              <w:widowControl/>
              <w:adjustRightInd w:val="0"/>
              <w:snapToGrid w:val="0"/>
              <w:spacing w:line="432" w:lineRule="auto"/>
              <w:ind w:firstLineChars="200" w:firstLine="440"/>
              <w:jc w:val="left"/>
              <w:rPr>
                <w:rFonts w:asciiTheme="minorEastAsia" w:hAnsiTheme="minorEastAsia" w:cs="宋体" w:hint="eastAsia"/>
                <w:kern w:val="0"/>
                <w:sz w:val="22"/>
              </w:rPr>
            </w:pPr>
            <w:r w:rsidRPr="00531A96">
              <w:rPr>
                <w:rFonts w:asciiTheme="minorEastAsia" w:hAnsiTheme="minorEastAsia" w:cs="宋体" w:hint="eastAsia"/>
                <w:kern w:val="0"/>
                <w:sz w:val="22"/>
              </w:rPr>
              <w:t>（二）填写《浙江省科技创新平台建设备选项目推荐表》（见附件1）。</w:t>
            </w:r>
          </w:p>
          <w:p w:rsidR="00531A96" w:rsidRPr="00531A96" w:rsidRDefault="00531A96" w:rsidP="00531A96">
            <w:pPr>
              <w:widowControl/>
              <w:adjustRightInd w:val="0"/>
              <w:snapToGrid w:val="0"/>
              <w:spacing w:line="432" w:lineRule="auto"/>
              <w:ind w:firstLineChars="200" w:firstLine="440"/>
              <w:jc w:val="left"/>
              <w:rPr>
                <w:rFonts w:asciiTheme="minorEastAsia" w:hAnsiTheme="minorEastAsia" w:cs="宋体" w:hint="eastAsia"/>
                <w:kern w:val="0"/>
                <w:sz w:val="22"/>
              </w:rPr>
            </w:pPr>
            <w:r w:rsidRPr="00531A96">
              <w:rPr>
                <w:rFonts w:asciiTheme="minorEastAsia" w:hAnsiTheme="minorEastAsia" w:cs="宋体" w:hint="eastAsia"/>
                <w:kern w:val="0"/>
                <w:sz w:val="22"/>
              </w:rPr>
              <w:t>（三）撰写平台建设实施方案（大纲见附件2）。</w:t>
            </w:r>
          </w:p>
          <w:p w:rsidR="00531A96" w:rsidRPr="00531A96" w:rsidRDefault="00531A96" w:rsidP="00531A96">
            <w:pPr>
              <w:widowControl/>
              <w:adjustRightInd w:val="0"/>
              <w:snapToGrid w:val="0"/>
              <w:spacing w:line="432" w:lineRule="auto"/>
              <w:ind w:firstLineChars="200" w:firstLine="440"/>
              <w:jc w:val="left"/>
              <w:rPr>
                <w:rFonts w:asciiTheme="minorEastAsia" w:hAnsiTheme="minorEastAsia" w:cs="宋体" w:hint="eastAsia"/>
                <w:kern w:val="0"/>
                <w:sz w:val="22"/>
              </w:rPr>
            </w:pPr>
            <w:r w:rsidRPr="00531A96">
              <w:rPr>
                <w:rFonts w:asciiTheme="minorEastAsia" w:hAnsiTheme="minorEastAsia" w:cs="宋体" w:hint="eastAsia"/>
                <w:kern w:val="0"/>
                <w:sz w:val="22"/>
              </w:rPr>
              <w:t>三、时间要求</w:t>
            </w:r>
          </w:p>
          <w:p w:rsidR="00531A96" w:rsidRPr="00531A96" w:rsidRDefault="00531A96" w:rsidP="00531A96">
            <w:pPr>
              <w:widowControl/>
              <w:adjustRightInd w:val="0"/>
              <w:snapToGrid w:val="0"/>
              <w:spacing w:line="432" w:lineRule="auto"/>
              <w:ind w:firstLineChars="200" w:firstLine="440"/>
              <w:jc w:val="left"/>
              <w:rPr>
                <w:rFonts w:asciiTheme="minorEastAsia" w:hAnsiTheme="minorEastAsia" w:cs="宋体" w:hint="eastAsia"/>
                <w:kern w:val="0"/>
                <w:sz w:val="22"/>
              </w:rPr>
            </w:pPr>
            <w:r w:rsidRPr="00531A96">
              <w:rPr>
                <w:rFonts w:asciiTheme="minorEastAsia" w:hAnsiTheme="minorEastAsia" w:cs="宋体" w:hint="eastAsia"/>
                <w:kern w:val="0"/>
                <w:sz w:val="22"/>
              </w:rPr>
              <w:t>由于财政预算安排的要求，请各市科技局于2015年9月11日前，登入省科技创新</w:t>
            </w:r>
            <w:proofErr w:type="gramStart"/>
            <w:r w:rsidRPr="00531A96">
              <w:rPr>
                <w:rFonts w:asciiTheme="minorEastAsia" w:hAnsiTheme="minorEastAsia" w:cs="宋体" w:hint="eastAsia"/>
                <w:kern w:val="0"/>
                <w:sz w:val="22"/>
              </w:rPr>
              <w:t>云服务</w:t>
            </w:r>
            <w:proofErr w:type="gramEnd"/>
            <w:r w:rsidRPr="00531A96">
              <w:rPr>
                <w:rFonts w:asciiTheme="minorEastAsia" w:hAnsiTheme="minorEastAsia" w:cs="宋体" w:hint="eastAsia"/>
                <w:kern w:val="0"/>
                <w:sz w:val="22"/>
              </w:rPr>
              <w:t>平台申报，并纸质文本一式6份报送我厅科技条件与基础研究处。我厅将组织专家进行评审和论证，根据我省经济社会发展要求，以及行业和区域布局需要，择优予以立项支持。各有关单位要根据平台建设要求，结合实际情况，精心组织，择优推荐，切实做好本次平台建设备选项目的组织推荐工作。</w:t>
            </w:r>
          </w:p>
          <w:p w:rsidR="00531A96" w:rsidRPr="00531A96" w:rsidRDefault="00531A96" w:rsidP="00531A96">
            <w:pPr>
              <w:widowControl/>
              <w:adjustRightInd w:val="0"/>
              <w:snapToGrid w:val="0"/>
              <w:spacing w:line="432" w:lineRule="auto"/>
              <w:ind w:firstLineChars="200" w:firstLine="440"/>
              <w:jc w:val="left"/>
              <w:rPr>
                <w:rFonts w:asciiTheme="minorEastAsia" w:hAnsiTheme="minorEastAsia" w:cs="宋体" w:hint="eastAsia"/>
                <w:kern w:val="0"/>
                <w:sz w:val="22"/>
              </w:rPr>
            </w:pPr>
            <w:r w:rsidRPr="00531A96">
              <w:rPr>
                <w:rFonts w:asciiTheme="minorEastAsia" w:hAnsiTheme="minorEastAsia" w:cs="宋体" w:hint="eastAsia"/>
                <w:kern w:val="0"/>
                <w:sz w:val="22"/>
              </w:rPr>
              <w:t>联系人：省科技</w:t>
            </w:r>
            <w:proofErr w:type="gramStart"/>
            <w:r w:rsidRPr="00531A96">
              <w:rPr>
                <w:rFonts w:asciiTheme="minorEastAsia" w:hAnsiTheme="minorEastAsia" w:cs="宋体" w:hint="eastAsia"/>
                <w:kern w:val="0"/>
                <w:sz w:val="22"/>
              </w:rPr>
              <w:t>厅科技</w:t>
            </w:r>
            <w:proofErr w:type="gramEnd"/>
            <w:r w:rsidRPr="00531A96">
              <w:rPr>
                <w:rFonts w:asciiTheme="minorEastAsia" w:hAnsiTheme="minorEastAsia" w:cs="宋体" w:hint="eastAsia"/>
                <w:kern w:val="0"/>
                <w:sz w:val="22"/>
              </w:rPr>
              <w:t>条件与基础研究处乐斌</w:t>
            </w:r>
          </w:p>
          <w:p w:rsidR="00531A96" w:rsidRPr="00531A96" w:rsidRDefault="00531A96" w:rsidP="00531A96">
            <w:pPr>
              <w:widowControl/>
              <w:adjustRightInd w:val="0"/>
              <w:snapToGrid w:val="0"/>
              <w:spacing w:line="432" w:lineRule="auto"/>
              <w:ind w:firstLineChars="200" w:firstLine="440"/>
              <w:jc w:val="left"/>
              <w:rPr>
                <w:rFonts w:asciiTheme="minorEastAsia" w:hAnsiTheme="minorEastAsia" w:cs="宋体" w:hint="eastAsia"/>
                <w:kern w:val="0"/>
                <w:sz w:val="22"/>
              </w:rPr>
            </w:pPr>
            <w:r w:rsidRPr="00531A96">
              <w:rPr>
                <w:rFonts w:asciiTheme="minorEastAsia" w:hAnsiTheme="minorEastAsia" w:cs="宋体" w:hint="eastAsia"/>
                <w:kern w:val="0"/>
                <w:sz w:val="22"/>
              </w:rPr>
              <w:t>电话：87054053</w:t>
            </w:r>
          </w:p>
          <w:p w:rsidR="00531A96" w:rsidRPr="00531A96" w:rsidRDefault="00531A96" w:rsidP="00531A96">
            <w:pPr>
              <w:widowControl/>
              <w:adjustRightInd w:val="0"/>
              <w:snapToGrid w:val="0"/>
              <w:spacing w:line="432" w:lineRule="auto"/>
              <w:ind w:firstLineChars="200" w:firstLine="440"/>
              <w:jc w:val="left"/>
              <w:rPr>
                <w:rFonts w:asciiTheme="minorEastAsia" w:hAnsiTheme="minorEastAsia" w:cs="宋体" w:hint="eastAsia"/>
                <w:kern w:val="0"/>
                <w:sz w:val="22"/>
              </w:rPr>
            </w:pPr>
            <w:r w:rsidRPr="00531A96">
              <w:rPr>
                <w:rFonts w:asciiTheme="minorEastAsia" w:hAnsiTheme="minorEastAsia" w:cs="宋体" w:hint="eastAsia"/>
                <w:kern w:val="0"/>
                <w:sz w:val="22"/>
              </w:rPr>
              <w:t>Email：</w:t>
            </w:r>
            <w:hyperlink r:id="rId4" w:history="1">
              <w:r w:rsidRPr="00531A96">
                <w:rPr>
                  <w:rFonts w:ascii="����" w:hAnsi="����" w:cs="宋体"/>
                  <w:color w:val="0000FF"/>
                  <w:kern w:val="0"/>
                </w:rPr>
                <w:t>yuebin@zjinfo.gov.cn</w:t>
              </w:r>
            </w:hyperlink>
          </w:p>
          <w:p w:rsidR="00531A96" w:rsidRPr="00531A96" w:rsidRDefault="00531A96" w:rsidP="00531A96">
            <w:pPr>
              <w:widowControl/>
              <w:adjustRightInd w:val="0"/>
              <w:snapToGrid w:val="0"/>
              <w:spacing w:line="432" w:lineRule="auto"/>
              <w:ind w:firstLineChars="200" w:firstLine="442"/>
              <w:jc w:val="left"/>
              <w:rPr>
                <w:rFonts w:asciiTheme="minorEastAsia" w:hAnsiTheme="minorEastAsia" w:cs="宋体" w:hint="eastAsia"/>
                <w:b/>
                <w:kern w:val="0"/>
                <w:sz w:val="22"/>
              </w:rPr>
            </w:pPr>
            <w:r w:rsidRPr="00531A96">
              <w:rPr>
                <w:rFonts w:asciiTheme="minorEastAsia" w:hAnsiTheme="minorEastAsia" w:cs="宋体" w:hint="eastAsia"/>
                <w:b/>
                <w:kern w:val="0"/>
                <w:sz w:val="22"/>
              </w:rPr>
              <w:t>附件：</w:t>
            </w:r>
          </w:p>
          <w:p w:rsidR="00531A96" w:rsidRPr="00531A96" w:rsidRDefault="00531A96" w:rsidP="00531A96">
            <w:pPr>
              <w:widowControl/>
              <w:adjustRightInd w:val="0"/>
              <w:snapToGrid w:val="0"/>
              <w:spacing w:line="432" w:lineRule="auto"/>
              <w:ind w:firstLineChars="200" w:firstLine="440"/>
              <w:jc w:val="left"/>
              <w:rPr>
                <w:rFonts w:asciiTheme="minorEastAsia" w:hAnsiTheme="minorEastAsia" w:cs="宋体" w:hint="eastAsia"/>
                <w:kern w:val="0"/>
                <w:sz w:val="22"/>
              </w:rPr>
            </w:pPr>
            <w:r w:rsidRPr="00531A96">
              <w:rPr>
                <w:rFonts w:asciiTheme="minorEastAsia" w:hAnsiTheme="minorEastAsia" w:cs="宋体" w:hint="eastAsia"/>
                <w:kern w:val="0"/>
                <w:sz w:val="22"/>
              </w:rPr>
              <w:t>1．</w:t>
            </w:r>
            <w:hyperlink r:id="rId5" w:history="1">
              <w:r w:rsidRPr="00531A96">
                <w:rPr>
                  <w:rFonts w:ascii="����" w:hAnsi="����" w:cs="宋体"/>
                  <w:color w:val="0000FF"/>
                  <w:kern w:val="0"/>
                </w:rPr>
                <w:t>浙江省重大科技创新平台建设项目推荐表</w:t>
              </w:r>
            </w:hyperlink>
          </w:p>
          <w:p w:rsidR="00531A96" w:rsidRPr="00531A96" w:rsidRDefault="00531A96" w:rsidP="00531A96">
            <w:pPr>
              <w:widowControl/>
              <w:adjustRightInd w:val="0"/>
              <w:snapToGrid w:val="0"/>
              <w:spacing w:line="432" w:lineRule="auto"/>
              <w:ind w:firstLineChars="200" w:firstLine="440"/>
              <w:jc w:val="left"/>
              <w:rPr>
                <w:rFonts w:asciiTheme="minorEastAsia" w:hAnsiTheme="minorEastAsia" w:cs="宋体" w:hint="eastAsia"/>
                <w:kern w:val="0"/>
                <w:sz w:val="22"/>
              </w:rPr>
            </w:pPr>
            <w:r w:rsidRPr="00531A96">
              <w:rPr>
                <w:rFonts w:asciiTheme="minorEastAsia" w:hAnsiTheme="minorEastAsia" w:cs="宋体" w:hint="eastAsia"/>
                <w:kern w:val="0"/>
                <w:sz w:val="22"/>
              </w:rPr>
              <w:lastRenderedPageBreak/>
              <w:t>2．</w:t>
            </w:r>
            <w:hyperlink r:id="rId6" w:history="1">
              <w:r w:rsidRPr="00531A96">
                <w:rPr>
                  <w:rFonts w:ascii="����" w:hAnsi="����" w:cs="宋体"/>
                  <w:color w:val="0000FF"/>
                  <w:kern w:val="0"/>
                </w:rPr>
                <w:t>平台建设实施方案大纲</w:t>
              </w:r>
            </w:hyperlink>
          </w:p>
          <w:p w:rsidR="00531A96" w:rsidRPr="00531A96" w:rsidRDefault="00531A96" w:rsidP="00531A96">
            <w:pPr>
              <w:widowControl/>
              <w:adjustRightInd w:val="0"/>
              <w:snapToGrid w:val="0"/>
              <w:spacing w:line="432" w:lineRule="auto"/>
              <w:jc w:val="left"/>
              <w:rPr>
                <w:rFonts w:asciiTheme="minorEastAsia" w:hAnsiTheme="minorEastAsia" w:cs="宋体" w:hint="eastAsia"/>
                <w:color w:val="000000"/>
                <w:kern w:val="0"/>
                <w:sz w:val="22"/>
              </w:rPr>
            </w:pPr>
          </w:p>
          <w:p w:rsidR="00531A96" w:rsidRPr="00531A96" w:rsidRDefault="00531A96" w:rsidP="00531A96">
            <w:pPr>
              <w:widowControl/>
              <w:adjustRightInd w:val="0"/>
              <w:snapToGrid w:val="0"/>
              <w:spacing w:line="432" w:lineRule="auto"/>
              <w:jc w:val="right"/>
              <w:rPr>
                <w:rFonts w:asciiTheme="minorEastAsia" w:hAnsiTheme="minorEastAsia" w:cs="宋体" w:hint="eastAsia"/>
                <w:color w:val="000000"/>
                <w:kern w:val="0"/>
                <w:sz w:val="22"/>
              </w:rPr>
            </w:pPr>
            <w:r w:rsidRPr="00531A96">
              <w:rPr>
                <w:rFonts w:asciiTheme="minorEastAsia" w:hAnsiTheme="minorEastAsia" w:cs="宋体" w:hint="eastAsia"/>
                <w:color w:val="000000"/>
                <w:kern w:val="0"/>
                <w:sz w:val="22"/>
              </w:rPr>
              <w:t xml:space="preserve">　　　浙江省科学技术厅</w:t>
            </w:r>
          </w:p>
          <w:p w:rsidR="00531A96" w:rsidRPr="00531A96" w:rsidRDefault="00531A96" w:rsidP="00531A96">
            <w:pPr>
              <w:widowControl/>
              <w:adjustRightInd w:val="0"/>
              <w:snapToGrid w:val="0"/>
              <w:spacing w:line="432" w:lineRule="auto"/>
              <w:jc w:val="right"/>
              <w:rPr>
                <w:rFonts w:asciiTheme="minorEastAsia" w:hAnsiTheme="minorEastAsia" w:cs="宋体" w:hint="eastAsia"/>
                <w:color w:val="000000"/>
                <w:kern w:val="0"/>
                <w:sz w:val="22"/>
              </w:rPr>
            </w:pPr>
            <w:r w:rsidRPr="00531A96">
              <w:rPr>
                <w:rFonts w:asciiTheme="minorEastAsia" w:hAnsiTheme="minorEastAsia" w:cs="宋体" w:hint="eastAsia"/>
                <w:color w:val="000000"/>
                <w:kern w:val="0"/>
                <w:sz w:val="22"/>
              </w:rPr>
              <w:t>2015年8月11日</w:t>
            </w:r>
          </w:p>
          <w:p w:rsidR="00531A96" w:rsidRPr="00531A96" w:rsidRDefault="00531A96" w:rsidP="00531A96">
            <w:pPr>
              <w:widowControl/>
              <w:adjustRightInd w:val="0"/>
              <w:snapToGrid w:val="0"/>
              <w:spacing w:line="432" w:lineRule="auto"/>
              <w:jc w:val="left"/>
              <w:rPr>
                <w:rFonts w:asciiTheme="minorEastAsia" w:hAnsiTheme="minorEastAsia" w:cs="宋体" w:hint="eastAsia"/>
                <w:color w:val="000000"/>
                <w:kern w:val="0"/>
                <w:sz w:val="22"/>
              </w:rPr>
            </w:pPr>
          </w:p>
          <w:tbl>
            <w:tblPr>
              <w:tblW w:w="9116" w:type="dxa"/>
              <w:tblInd w:w="108" w:type="dxa"/>
              <w:tblBorders>
                <w:top w:val="single" w:sz="8" w:space="0" w:color="auto"/>
                <w:bottom w:val="single" w:sz="8" w:space="0" w:color="auto"/>
              </w:tblBorders>
              <w:tblLook w:val="04A0"/>
            </w:tblPr>
            <w:tblGrid>
              <w:gridCol w:w="9116"/>
            </w:tblGrid>
            <w:tr w:rsidR="00531A96" w:rsidRPr="00531A96">
              <w:tc>
                <w:tcPr>
                  <w:tcW w:w="9116" w:type="dxa"/>
                  <w:tcBorders>
                    <w:top w:val="single" w:sz="6" w:space="0" w:color="auto"/>
                    <w:left w:val="outset" w:sz="6" w:space="0" w:color="F0F0F0"/>
                    <w:bottom w:val="single" w:sz="8" w:space="0" w:color="auto"/>
                    <w:right w:val="outset" w:sz="6" w:space="0" w:color="F0F0F0"/>
                  </w:tcBorders>
                  <w:shd w:val="clear" w:color="auto" w:fill="auto"/>
                  <w:hideMark/>
                </w:tcPr>
                <w:p w:rsidR="00531A96" w:rsidRPr="00531A96" w:rsidRDefault="00531A96" w:rsidP="00531A96">
                  <w:pPr>
                    <w:widowControl/>
                    <w:adjustRightInd w:val="0"/>
                    <w:snapToGrid w:val="0"/>
                    <w:spacing w:line="432" w:lineRule="auto"/>
                    <w:ind w:firstLineChars="100" w:firstLine="220"/>
                    <w:jc w:val="left"/>
                    <w:rPr>
                      <w:rFonts w:asciiTheme="minorEastAsia" w:hAnsiTheme="minorEastAsia" w:cs="宋体"/>
                      <w:color w:val="000000"/>
                      <w:kern w:val="0"/>
                      <w:sz w:val="22"/>
                    </w:rPr>
                  </w:pPr>
                  <w:r w:rsidRPr="00531A96">
                    <w:rPr>
                      <w:rFonts w:asciiTheme="minorEastAsia" w:hAnsiTheme="minorEastAsia" w:cs="宋体" w:hint="eastAsia"/>
                      <w:color w:val="000000"/>
                      <w:kern w:val="0"/>
                      <w:sz w:val="22"/>
                    </w:rPr>
                    <w:t>浙江省科学技术厅办公室 2015年8月11日印发</w:t>
                  </w:r>
                </w:p>
              </w:tc>
            </w:tr>
          </w:tbl>
          <w:p w:rsidR="00531A96" w:rsidRPr="00531A96" w:rsidRDefault="00531A96" w:rsidP="00531A96">
            <w:pPr>
              <w:widowControl/>
              <w:spacing w:line="408" w:lineRule="auto"/>
              <w:jc w:val="left"/>
              <w:rPr>
                <w:rFonts w:ascii="Arial" w:eastAsia="宋体" w:hAnsi="Arial" w:cs="Arial"/>
                <w:kern w:val="0"/>
                <w:szCs w:val="21"/>
              </w:rPr>
            </w:pPr>
          </w:p>
        </w:tc>
      </w:tr>
    </w:tbl>
    <w:p w:rsidR="009A461B" w:rsidRPr="00531A96" w:rsidRDefault="009A461B"/>
    <w:sectPr w:rsidR="009A461B" w:rsidRPr="00531A96" w:rsidSect="009A46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1A96"/>
    <w:rsid w:val="00531A96"/>
    <w:rsid w:val="009A46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6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31A96"/>
    <w:rPr>
      <w:rFonts w:ascii="����" w:hAnsi="����" w:hint="default"/>
      <w:strike w:val="0"/>
      <w:dstrike w:val="0"/>
      <w:color w:val="000000"/>
      <w:sz w:val="21"/>
      <w:szCs w:val="21"/>
      <w:u w:val="none"/>
      <w:effect w:val="none"/>
    </w:rPr>
  </w:style>
  <w:style w:type="character" w:styleId="a4">
    <w:name w:val="Strong"/>
    <w:basedOn w:val="a0"/>
    <w:uiPriority w:val="22"/>
    <w:qFormat/>
    <w:rsid w:val="00531A9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jkjt.gov.cn/html/node05/seedoc.jsp?xwxh=1&amp;fjbh=7626&amp;tablename=&#24179;&#21488;&#24314;&#35774;&#23454;&#26045;&#26041;&#26696;&#22823;&#32434;2015" TargetMode="External"/><Relationship Id="rId5" Type="http://schemas.openxmlformats.org/officeDocument/2006/relationships/hyperlink" Target="http://www.zjkjt.gov.cn/html/node05/seedoc.jsp?xwxh=1&amp;fjbh=7625&amp;tablename=&#27993;&#27743;&#30465;&#37325;&#22823;&#31185;&#25216;&#21019;&#26032;&#24179;&#21488;&#24314;&#35774;&#39033;&#30446;&#25512;&#33616;&#34920;2015" TargetMode="External"/><Relationship Id="rId4" Type="http://schemas.openxmlformats.org/officeDocument/2006/relationships/hyperlink" Target="mailto:yuebin@zjinfo.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2015-08-14T07:17:00Z</dcterms:created>
  <dcterms:modified xsi:type="dcterms:W3CDTF">2015-08-14T07:18:00Z</dcterms:modified>
</cp:coreProperties>
</file>