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AE" w:rsidRDefault="00781AB0" w:rsidP="00781AB0">
      <w:pPr>
        <w:pStyle w:val="a5"/>
        <w:shd w:val="clear" w:color="auto" w:fill="FCFEFF"/>
        <w:spacing w:before="240" w:beforeAutospacing="0" w:after="240" w:afterAutospacing="0" w:line="360" w:lineRule="auto"/>
        <w:ind w:firstLineChars="98" w:firstLine="275"/>
        <w:rPr>
          <w:b/>
          <w:sz w:val="28"/>
          <w:szCs w:val="28"/>
        </w:rPr>
      </w:pPr>
      <w:r>
        <w:rPr>
          <w:rFonts w:hint="eastAsia"/>
          <w:b/>
          <w:sz w:val="28"/>
          <w:szCs w:val="28"/>
        </w:rPr>
        <w:t>关于“</w:t>
      </w:r>
      <w:r w:rsidRPr="002224E0">
        <w:rPr>
          <w:rFonts w:hint="eastAsia"/>
          <w:b/>
          <w:sz w:val="28"/>
          <w:szCs w:val="28"/>
        </w:rPr>
        <w:t>专业学位研究生培养模式改革专项申报</w:t>
      </w:r>
      <w:r>
        <w:rPr>
          <w:rFonts w:hint="eastAsia"/>
          <w:b/>
          <w:sz w:val="28"/>
          <w:szCs w:val="28"/>
        </w:rPr>
        <w:t>立项”的</w:t>
      </w:r>
      <w:r w:rsidR="00902B32" w:rsidRPr="002224E0">
        <w:rPr>
          <w:rFonts w:hint="eastAsia"/>
          <w:b/>
          <w:sz w:val="28"/>
          <w:szCs w:val="28"/>
        </w:rPr>
        <w:t>评审</w:t>
      </w:r>
      <w:r>
        <w:rPr>
          <w:rFonts w:hint="eastAsia"/>
          <w:b/>
          <w:sz w:val="28"/>
          <w:szCs w:val="28"/>
        </w:rPr>
        <w:t>办法</w:t>
      </w:r>
    </w:p>
    <w:p w:rsidR="00921F78" w:rsidRDefault="00921F78" w:rsidP="00921F78">
      <w:pPr>
        <w:pStyle w:val="a5"/>
        <w:shd w:val="clear" w:color="auto" w:fill="FCFEFF"/>
        <w:spacing w:before="240" w:beforeAutospacing="0" w:after="240" w:afterAutospacing="0" w:line="360" w:lineRule="auto"/>
        <w:ind w:firstLineChars="200" w:firstLine="480"/>
      </w:pPr>
      <w:r w:rsidRPr="006F4DA3">
        <w:rPr>
          <w:rFonts w:hint="eastAsia"/>
        </w:rPr>
        <w:t>根据《浙江省教育厅办公室关于开展201</w:t>
      </w:r>
      <w:r>
        <w:rPr>
          <w:rFonts w:hint="eastAsia"/>
        </w:rPr>
        <w:t>9</w:t>
      </w:r>
      <w:r w:rsidRPr="006F4DA3">
        <w:rPr>
          <w:rFonts w:hint="eastAsia"/>
        </w:rPr>
        <w:t>年省教育厅一般科研项目立项工作的通知》（浙教办高科</w:t>
      </w:r>
      <w:r>
        <w:rPr>
          <w:rFonts w:hint="eastAsia"/>
        </w:rPr>
        <w:t>[2019]46</w:t>
      </w:r>
      <w:r w:rsidRPr="006F4DA3">
        <w:rPr>
          <w:rFonts w:hint="eastAsia"/>
        </w:rPr>
        <w:t>号）</w:t>
      </w:r>
      <w:r w:rsidR="00E86091">
        <w:rPr>
          <w:rFonts w:hint="eastAsia"/>
        </w:rPr>
        <w:t>和校研究生院的通知</w:t>
      </w:r>
      <w:r w:rsidRPr="006F4DA3">
        <w:rPr>
          <w:rFonts w:hint="eastAsia"/>
        </w:rPr>
        <w:t>，</w:t>
      </w:r>
      <w:r>
        <w:rPr>
          <w:rFonts w:hint="eastAsia"/>
        </w:rPr>
        <w:t>学院现</w:t>
      </w:r>
      <w:r w:rsidRPr="006F4DA3">
        <w:rPr>
          <w:rFonts w:hint="eastAsia"/>
        </w:rPr>
        <w:t>开展201</w:t>
      </w:r>
      <w:r>
        <w:rPr>
          <w:rFonts w:hint="eastAsia"/>
        </w:rPr>
        <w:t>9</w:t>
      </w:r>
      <w:r w:rsidRPr="006F4DA3">
        <w:rPr>
          <w:rFonts w:hint="eastAsia"/>
        </w:rPr>
        <w:t>年</w:t>
      </w:r>
      <w:r>
        <w:rPr>
          <w:rFonts w:hint="eastAsia"/>
        </w:rPr>
        <w:t>浙江省</w:t>
      </w:r>
      <w:r w:rsidRPr="006F4DA3">
        <w:rPr>
          <w:rFonts w:hint="eastAsia"/>
        </w:rPr>
        <w:t>专业学位研究生培养模式改革</w:t>
      </w:r>
      <w:r>
        <w:rPr>
          <w:rFonts w:hint="eastAsia"/>
        </w:rPr>
        <w:t>专</w:t>
      </w:r>
      <w:r w:rsidRPr="006F4DA3">
        <w:rPr>
          <w:rFonts w:hint="eastAsia"/>
        </w:rPr>
        <w:t>项</w:t>
      </w:r>
      <w:r>
        <w:rPr>
          <w:rFonts w:hint="eastAsia"/>
        </w:rPr>
        <w:t>申报</w:t>
      </w:r>
      <w:r w:rsidR="001B5D5D">
        <w:rPr>
          <w:rFonts w:hint="eastAsia"/>
        </w:rPr>
        <w:t>立项</w:t>
      </w:r>
      <w:r w:rsidR="00C40154">
        <w:rPr>
          <w:rFonts w:hint="eastAsia"/>
        </w:rPr>
        <w:t>评审</w:t>
      </w:r>
      <w:r w:rsidRPr="006F4DA3">
        <w:rPr>
          <w:rFonts w:hint="eastAsia"/>
        </w:rPr>
        <w:t>工作</w:t>
      </w:r>
      <w:r>
        <w:rPr>
          <w:rFonts w:hint="eastAsia"/>
        </w:rPr>
        <w:t>。为确保</w:t>
      </w:r>
      <w:r w:rsidR="00C40154">
        <w:rPr>
          <w:rFonts w:hint="eastAsia"/>
        </w:rPr>
        <w:t>评审</w:t>
      </w:r>
      <w:r>
        <w:rPr>
          <w:rFonts w:hint="eastAsia"/>
        </w:rPr>
        <w:t>工作的公平、公正和公开</w:t>
      </w:r>
      <w:r w:rsidRPr="006F4DA3">
        <w:rPr>
          <w:rFonts w:hint="eastAsia"/>
        </w:rPr>
        <w:t>，</w:t>
      </w:r>
      <w:r w:rsidR="005C4A12">
        <w:rPr>
          <w:rFonts w:hint="eastAsia"/>
        </w:rPr>
        <w:t>食品学院结合本院专业学位硕士研究生培养实际，特制定此办法</w:t>
      </w:r>
      <w:r>
        <w:rPr>
          <w:rFonts w:hint="eastAsia"/>
        </w:rPr>
        <w:t>。</w:t>
      </w:r>
    </w:p>
    <w:p w:rsidR="009B3A48" w:rsidRDefault="009B3A48" w:rsidP="009B3A48">
      <w:pPr>
        <w:pStyle w:val="a5"/>
        <w:shd w:val="clear" w:color="auto" w:fill="FCFEFF"/>
        <w:spacing w:before="240" w:beforeAutospacing="0" w:after="240" w:afterAutospacing="0" w:line="360" w:lineRule="auto"/>
        <w:rPr>
          <w:rStyle w:val="a6"/>
          <w:color w:val="404040"/>
        </w:rPr>
      </w:pPr>
      <w:r w:rsidRPr="009B3A48">
        <w:rPr>
          <w:rStyle w:val="a6"/>
          <w:rFonts w:hint="eastAsia"/>
          <w:color w:val="404040"/>
        </w:rPr>
        <w:t xml:space="preserve">一、 申请条件：  </w:t>
      </w:r>
    </w:p>
    <w:p w:rsidR="009B3A48" w:rsidRPr="009B3A48" w:rsidRDefault="009B3A48" w:rsidP="009B3A48">
      <w:pPr>
        <w:pStyle w:val="a5"/>
        <w:shd w:val="clear" w:color="auto" w:fill="FCFEFF"/>
        <w:spacing w:before="240" w:beforeAutospacing="0" w:after="240" w:afterAutospacing="0" w:line="360" w:lineRule="auto"/>
        <w:ind w:firstLine="480"/>
        <w:rPr>
          <w:bCs/>
        </w:rPr>
      </w:pPr>
      <w:r w:rsidRPr="009B3A48">
        <w:rPr>
          <w:rFonts w:hint="eastAsia"/>
          <w:bCs/>
        </w:rPr>
        <w:t xml:space="preserve">1.申请人应为我校在读工程硕士专业学位研究生，且距毕业时间不少于1年；具有较好的理论基础和扎实的专门知识，具有一定的科研基础和专业实践能力。  </w:t>
      </w:r>
    </w:p>
    <w:p w:rsidR="009B3A48" w:rsidRDefault="00996BCF" w:rsidP="009B3A48">
      <w:pPr>
        <w:pStyle w:val="a5"/>
        <w:shd w:val="clear" w:color="auto" w:fill="FCFEFF"/>
        <w:spacing w:before="240" w:beforeAutospacing="0" w:after="240" w:afterAutospacing="0" w:line="360" w:lineRule="auto"/>
        <w:ind w:firstLine="480"/>
        <w:rPr>
          <w:bCs/>
        </w:rPr>
      </w:pPr>
      <w:r>
        <w:rPr>
          <w:rFonts w:hint="eastAsia"/>
          <w:bCs/>
        </w:rPr>
        <w:t>2</w:t>
      </w:r>
      <w:r w:rsidR="009B3A48" w:rsidRPr="009B3A48">
        <w:rPr>
          <w:rFonts w:hint="eastAsia"/>
          <w:bCs/>
        </w:rPr>
        <w:t xml:space="preserve">.申报项目立项目标明确，依据充分，拟采取的研究方法、技术路线、方案先进可行；对国内外研究现状、发展趋势了解清晰；已具有一定的研究基础和实践条件；预期成果切合实际，有很好开发应用前景；经费预算合理，研究时间充足。 </w:t>
      </w:r>
    </w:p>
    <w:p w:rsidR="00251BAB" w:rsidRPr="009B3A48" w:rsidRDefault="00996BCF" w:rsidP="009B3A48">
      <w:pPr>
        <w:pStyle w:val="a5"/>
        <w:shd w:val="clear" w:color="auto" w:fill="FCFEFF"/>
        <w:spacing w:before="240" w:beforeAutospacing="0" w:after="240" w:afterAutospacing="0" w:line="360" w:lineRule="auto"/>
        <w:ind w:firstLine="480"/>
        <w:rPr>
          <w:bCs/>
        </w:rPr>
      </w:pPr>
      <w:r>
        <w:rPr>
          <w:rFonts w:hint="eastAsia"/>
          <w:bCs/>
        </w:rPr>
        <w:t xml:space="preserve"> 3</w:t>
      </w:r>
      <w:r w:rsidR="009B3A48" w:rsidRPr="009B3A48">
        <w:rPr>
          <w:rFonts w:hint="eastAsia"/>
          <w:bCs/>
        </w:rPr>
        <w:t>.研究生导师应同时作为项目组成员，以加强对研究生的指导，督促研究生按时按计划推进项目研究工作、并于毕业前办理项目结题。</w:t>
      </w:r>
    </w:p>
    <w:p w:rsidR="009B3A48" w:rsidRPr="00996BCF" w:rsidRDefault="009B3A48" w:rsidP="009B3A48">
      <w:pPr>
        <w:pStyle w:val="a5"/>
        <w:shd w:val="clear" w:color="auto" w:fill="FCFEFF"/>
        <w:spacing w:before="240" w:beforeAutospacing="0" w:after="240" w:afterAutospacing="0"/>
        <w:rPr>
          <w:rStyle w:val="a6"/>
          <w:color w:val="404040"/>
        </w:rPr>
      </w:pPr>
    </w:p>
    <w:p w:rsidR="00251BAB" w:rsidRDefault="009B3A48" w:rsidP="009B3A48">
      <w:pPr>
        <w:pStyle w:val="a5"/>
        <w:shd w:val="clear" w:color="auto" w:fill="FCFEFF"/>
        <w:spacing w:before="240" w:beforeAutospacing="0" w:after="240" w:afterAutospacing="0"/>
        <w:rPr>
          <w:rFonts w:ascii="微软雅黑" w:eastAsia="微软雅黑" w:hAnsi="微软雅黑"/>
          <w:color w:val="444444"/>
        </w:rPr>
      </w:pPr>
      <w:r>
        <w:rPr>
          <w:rStyle w:val="a6"/>
          <w:rFonts w:hint="eastAsia"/>
          <w:color w:val="404040"/>
        </w:rPr>
        <w:t>二、</w:t>
      </w:r>
      <w:r w:rsidR="00251BAB">
        <w:rPr>
          <w:rStyle w:val="a6"/>
          <w:rFonts w:hint="eastAsia"/>
          <w:color w:val="404040"/>
        </w:rPr>
        <w:t>评选原则：</w:t>
      </w:r>
    </w:p>
    <w:p w:rsidR="00C047A4" w:rsidRPr="0086017B" w:rsidRDefault="00251BAB" w:rsidP="0086017B">
      <w:pPr>
        <w:spacing w:line="360" w:lineRule="auto"/>
        <w:ind w:firstLineChars="200" w:firstLine="480"/>
        <w:rPr>
          <w:sz w:val="24"/>
          <w:szCs w:val="24"/>
        </w:rPr>
      </w:pPr>
      <w:r w:rsidRPr="008108DB">
        <w:rPr>
          <w:rFonts w:ascii="宋体" w:eastAsia="宋体" w:hAnsi="宋体" w:cs="宋体" w:hint="eastAsia"/>
          <w:bCs/>
          <w:kern w:val="0"/>
          <w:sz w:val="24"/>
          <w:szCs w:val="24"/>
        </w:rPr>
        <w:t>1.</w:t>
      </w:r>
      <w:r w:rsidRPr="002B5A79">
        <w:rPr>
          <w:rFonts w:hint="eastAsia"/>
          <w:sz w:val="24"/>
          <w:szCs w:val="24"/>
        </w:rPr>
        <w:t>支持工程硕士专业学位研究生围绕地方和企业发展实际需求开展科学研究，提供</w:t>
      </w:r>
      <w:r w:rsidR="00146A3B">
        <w:rPr>
          <w:rFonts w:hint="eastAsia"/>
          <w:sz w:val="24"/>
          <w:szCs w:val="24"/>
        </w:rPr>
        <w:t>技术</w:t>
      </w:r>
      <w:r w:rsidRPr="00146A3B">
        <w:rPr>
          <w:rFonts w:hint="eastAsia"/>
          <w:sz w:val="24"/>
          <w:szCs w:val="24"/>
        </w:rPr>
        <w:t>服务</w:t>
      </w:r>
      <w:r w:rsidRPr="009B3A48">
        <w:rPr>
          <w:rFonts w:hint="eastAsia"/>
          <w:bCs/>
        </w:rPr>
        <w:t>。</w:t>
      </w:r>
      <w:r w:rsidR="00C047A4" w:rsidRPr="0086017B">
        <w:rPr>
          <w:rFonts w:hint="eastAsia"/>
          <w:sz w:val="24"/>
          <w:szCs w:val="24"/>
        </w:rPr>
        <w:t>优先推荐应用性研究课题，选题应有较好的理论与现实指导意义。</w:t>
      </w:r>
    </w:p>
    <w:p w:rsidR="0086017B" w:rsidRPr="00355930" w:rsidRDefault="0086017B" w:rsidP="0086017B">
      <w:pPr>
        <w:spacing w:line="360" w:lineRule="auto"/>
        <w:ind w:firstLineChars="200" w:firstLine="480"/>
        <w:rPr>
          <w:sz w:val="24"/>
          <w:szCs w:val="24"/>
        </w:rPr>
      </w:pPr>
      <w:r w:rsidRPr="0086017B">
        <w:rPr>
          <w:rFonts w:ascii="宋体" w:eastAsia="宋体" w:hAnsi="宋体" w:cs="宋体" w:hint="eastAsia"/>
          <w:bCs/>
          <w:kern w:val="0"/>
          <w:sz w:val="24"/>
          <w:szCs w:val="24"/>
        </w:rPr>
        <w:t xml:space="preserve">2. </w:t>
      </w:r>
      <w:r w:rsidRPr="006F4DA3">
        <w:rPr>
          <w:rFonts w:hint="eastAsia"/>
          <w:sz w:val="24"/>
          <w:szCs w:val="24"/>
        </w:rPr>
        <w:t>项目申请者必须是项目的实际研究者，并有足够的时间和精力从事研究</w:t>
      </w:r>
      <w:r>
        <w:rPr>
          <w:rFonts w:hint="eastAsia"/>
          <w:sz w:val="24"/>
          <w:szCs w:val="24"/>
        </w:rPr>
        <w:t>，项目研究人员一般应组成课题组，建有合理的团</w:t>
      </w:r>
      <w:r w:rsidRPr="006F4DA3">
        <w:rPr>
          <w:rFonts w:hint="eastAsia"/>
          <w:sz w:val="24"/>
          <w:szCs w:val="24"/>
        </w:rPr>
        <w:t>队</w:t>
      </w:r>
      <w:r>
        <w:rPr>
          <w:rFonts w:hint="eastAsia"/>
          <w:sz w:val="24"/>
          <w:szCs w:val="24"/>
        </w:rPr>
        <w:t>；</w:t>
      </w:r>
      <w:r w:rsidRPr="00951C33">
        <w:rPr>
          <w:rFonts w:hint="eastAsia"/>
          <w:sz w:val="24"/>
          <w:szCs w:val="24"/>
        </w:rPr>
        <w:t>作为项目负责人原则上每人只能同时在研</w:t>
      </w:r>
      <w:r w:rsidRPr="00951C33">
        <w:rPr>
          <w:rFonts w:hint="eastAsia"/>
          <w:sz w:val="24"/>
          <w:szCs w:val="24"/>
        </w:rPr>
        <w:t>1</w:t>
      </w:r>
      <w:r w:rsidRPr="00951C33">
        <w:rPr>
          <w:rFonts w:hint="eastAsia"/>
          <w:sz w:val="24"/>
          <w:szCs w:val="24"/>
        </w:rPr>
        <w:t>个省教育厅一般科研项目</w:t>
      </w:r>
      <w:r>
        <w:rPr>
          <w:rFonts w:hint="eastAsia"/>
          <w:sz w:val="24"/>
          <w:szCs w:val="24"/>
        </w:rPr>
        <w:t>。</w:t>
      </w:r>
    </w:p>
    <w:p w:rsidR="00251BAB" w:rsidRPr="009B3A48" w:rsidRDefault="00C047A4" w:rsidP="0086017B">
      <w:pPr>
        <w:pStyle w:val="a5"/>
        <w:shd w:val="clear" w:color="auto" w:fill="FCFEFF"/>
        <w:spacing w:before="240" w:beforeAutospacing="0" w:after="240" w:afterAutospacing="0" w:line="360" w:lineRule="auto"/>
        <w:ind w:firstLineChars="200" w:firstLine="480"/>
        <w:rPr>
          <w:bCs/>
        </w:rPr>
      </w:pPr>
      <w:r>
        <w:rPr>
          <w:rFonts w:hint="eastAsia"/>
          <w:bCs/>
        </w:rPr>
        <w:lastRenderedPageBreak/>
        <w:t>3</w:t>
      </w:r>
      <w:r w:rsidR="00251BAB" w:rsidRPr="009B3A48">
        <w:rPr>
          <w:rFonts w:hint="eastAsia"/>
          <w:bCs/>
        </w:rPr>
        <w:t>.优先</w:t>
      </w:r>
      <w:r>
        <w:rPr>
          <w:rFonts w:hint="eastAsia"/>
          <w:bCs/>
        </w:rPr>
        <w:t>推荐</w:t>
      </w:r>
      <w:r w:rsidR="00251BAB" w:rsidRPr="009B3A48">
        <w:rPr>
          <w:rFonts w:hint="eastAsia"/>
          <w:bCs/>
        </w:rPr>
        <w:t>从事有重要应用前景的工程与技术研究，以企业课题为依托，解决企业实际问题，预期成果去向明确、效益显著的项目，推动专业学位研究生教育服务战略性新兴产业和高新技术产业发展的需求。</w:t>
      </w:r>
    </w:p>
    <w:p w:rsidR="00251BAB" w:rsidRDefault="00C047A4" w:rsidP="009B3A48">
      <w:pPr>
        <w:pStyle w:val="a5"/>
        <w:shd w:val="clear" w:color="auto" w:fill="FCFEFF"/>
        <w:spacing w:before="240" w:beforeAutospacing="0" w:after="240" w:afterAutospacing="0" w:line="360" w:lineRule="auto"/>
        <w:ind w:firstLine="480"/>
        <w:rPr>
          <w:bCs/>
        </w:rPr>
      </w:pPr>
      <w:r>
        <w:rPr>
          <w:rFonts w:hint="eastAsia"/>
          <w:bCs/>
        </w:rPr>
        <w:t>4</w:t>
      </w:r>
      <w:r w:rsidR="00251BAB" w:rsidRPr="009B3A48">
        <w:rPr>
          <w:rFonts w:hint="eastAsia"/>
          <w:bCs/>
        </w:rPr>
        <w:t>.优先</w:t>
      </w:r>
      <w:r>
        <w:rPr>
          <w:rFonts w:hint="eastAsia"/>
          <w:bCs/>
        </w:rPr>
        <w:t>推荐</w:t>
      </w:r>
      <w:r w:rsidR="00251BAB" w:rsidRPr="009B3A48">
        <w:rPr>
          <w:rFonts w:hint="eastAsia"/>
          <w:bCs/>
        </w:rPr>
        <w:t>在学校或院系签有合作协议的企业实践基地进行专业实践，基地配备实践指导教师，在专业实践基地开展项目研究，其研究课题结合自己的学位论文选题申报的项目，推进产学研合作、校企协同育人。</w:t>
      </w:r>
    </w:p>
    <w:p w:rsidR="006B5B39" w:rsidRPr="009B3A48" w:rsidRDefault="006B5B39" w:rsidP="009B3A48">
      <w:pPr>
        <w:pStyle w:val="a5"/>
        <w:shd w:val="clear" w:color="auto" w:fill="FCFEFF"/>
        <w:spacing w:before="240" w:beforeAutospacing="0" w:after="240" w:afterAutospacing="0" w:line="360" w:lineRule="auto"/>
        <w:ind w:firstLine="480"/>
        <w:rPr>
          <w:bCs/>
        </w:rPr>
      </w:pPr>
    </w:p>
    <w:p w:rsidR="00EB2711" w:rsidRPr="006B5B39" w:rsidRDefault="00C047A4" w:rsidP="006B5B39">
      <w:pPr>
        <w:pStyle w:val="a5"/>
        <w:shd w:val="clear" w:color="auto" w:fill="FCFEFF"/>
        <w:spacing w:before="240" w:beforeAutospacing="0" w:after="240" w:afterAutospacing="0"/>
        <w:rPr>
          <w:rStyle w:val="a6"/>
          <w:bCs w:val="0"/>
          <w:color w:val="404040"/>
        </w:rPr>
      </w:pPr>
      <w:r w:rsidRPr="006B5B39">
        <w:rPr>
          <w:rStyle w:val="a6"/>
          <w:rFonts w:hint="eastAsia"/>
          <w:bCs w:val="0"/>
          <w:color w:val="404040"/>
        </w:rPr>
        <w:t>三</w:t>
      </w:r>
      <w:r w:rsidR="00EB2711" w:rsidRPr="006B5B39">
        <w:rPr>
          <w:rStyle w:val="a6"/>
          <w:rFonts w:hint="eastAsia"/>
          <w:bCs w:val="0"/>
          <w:color w:val="404040"/>
        </w:rPr>
        <w:t>、评审程序</w:t>
      </w:r>
    </w:p>
    <w:p w:rsidR="00867EA8" w:rsidRPr="00867EA8" w:rsidRDefault="00867EA8" w:rsidP="00690988">
      <w:pPr>
        <w:pStyle w:val="a5"/>
        <w:shd w:val="clear" w:color="auto" w:fill="FFFFFF"/>
        <w:spacing w:before="0" w:beforeAutospacing="0" w:after="0" w:afterAutospacing="0" w:line="360" w:lineRule="auto"/>
        <w:ind w:firstLine="318"/>
        <w:rPr>
          <w:bCs/>
        </w:rPr>
      </w:pPr>
      <w:r>
        <w:rPr>
          <w:rFonts w:hint="eastAsia"/>
        </w:rPr>
        <w:t xml:space="preserve"> </w:t>
      </w:r>
      <w:r w:rsidRPr="00867EA8">
        <w:rPr>
          <w:rFonts w:hint="eastAsia"/>
          <w:bCs/>
        </w:rPr>
        <w:t>1．申请者应填写《浙江省教育厅科研项目申请书》，在</w:t>
      </w:r>
      <w:r w:rsidR="00146A3B">
        <w:rPr>
          <w:rFonts w:hint="eastAsia"/>
          <w:bCs/>
        </w:rPr>
        <w:t>规定时间内</w:t>
      </w:r>
      <w:r w:rsidRPr="00867EA8">
        <w:rPr>
          <w:rFonts w:hint="eastAsia"/>
          <w:bCs/>
        </w:rPr>
        <w:t>前向学院提出申请。</w:t>
      </w:r>
    </w:p>
    <w:p w:rsidR="00F27303" w:rsidRPr="00F27303" w:rsidRDefault="00867EA8" w:rsidP="00690988">
      <w:pPr>
        <w:spacing w:line="360" w:lineRule="auto"/>
        <w:ind w:firstLineChars="150" w:firstLine="360"/>
        <w:rPr>
          <w:rFonts w:ascii="宋体" w:eastAsia="宋体" w:hAnsi="宋体" w:cs="宋体"/>
          <w:bCs/>
          <w:kern w:val="0"/>
          <w:sz w:val="24"/>
          <w:szCs w:val="24"/>
        </w:rPr>
      </w:pPr>
      <w:r w:rsidRPr="00F27303">
        <w:rPr>
          <w:rFonts w:ascii="宋体" w:eastAsia="宋体" w:hAnsi="宋体" w:cs="宋体" w:hint="eastAsia"/>
          <w:bCs/>
          <w:kern w:val="0"/>
          <w:sz w:val="24"/>
          <w:szCs w:val="24"/>
        </w:rPr>
        <w:t>2.学院</w:t>
      </w:r>
      <w:r w:rsidR="006949AC">
        <w:rPr>
          <w:rFonts w:ascii="宋体" w:eastAsia="宋体" w:hAnsi="宋体" w:cs="宋体" w:hint="eastAsia"/>
          <w:bCs/>
          <w:kern w:val="0"/>
          <w:sz w:val="24"/>
          <w:szCs w:val="24"/>
        </w:rPr>
        <w:t>根据研究生院</w:t>
      </w:r>
      <w:r w:rsidRPr="00F27303">
        <w:rPr>
          <w:rFonts w:ascii="宋体" w:eastAsia="宋体" w:hAnsi="宋体" w:cs="宋体" w:hint="eastAsia"/>
          <w:bCs/>
          <w:kern w:val="0"/>
          <w:sz w:val="24"/>
          <w:szCs w:val="24"/>
        </w:rPr>
        <w:t>通知的有关规定，对申请者资格和申报课题进行审核，</w:t>
      </w:r>
      <w:r w:rsidR="00DB1E50">
        <w:rPr>
          <w:rFonts w:ascii="宋体" w:eastAsia="宋体" w:hAnsi="宋体" w:cs="宋体" w:hint="eastAsia"/>
          <w:bCs/>
          <w:kern w:val="0"/>
          <w:sz w:val="24"/>
          <w:szCs w:val="24"/>
        </w:rPr>
        <w:t>并根据评分标准组织专家进行</w:t>
      </w:r>
      <w:r w:rsidR="002A7235">
        <w:rPr>
          <w:rFonts w:ascii="宋体" w:eastAsia="宋体" w:hAnsi="宋体" w:cs="宋体" w:hint="eastAsia"/>
          <w:bCs/>
          <w:kern w:val="0"/>
          <w:sz w:val="24"/>
          <w:szCs w:val="24"/>
        </w:rPr>
        <w:t>评审</w:t>
      </w:r>
      <w:r w:rsidR="00DB1E50">
        <w:rPr>
          <w:rFonts w:ascii="宋体" w:eastAsia="宋体" w:hAnsi="宋体" w:cs="宋体" w:hint="eastAsia"/>
          <w:bCs/>
          <w:kern w:val="0"/>
          <w:sz w:val="24"/>
          <w:szCs w:val="24"/>
        </w:rPr>
        <w:t>，经</w:t>
      </w:r>
      <w:r w:rsidR="00F27303" w:rsidRPr="00F27303">
        <w:rPr>
          <w:rFonts w:ascii="宋体" w:eastAsia="宋体" w:hAnsi="宋体" w:cs="宋体" w:hint="eastAsia"/>
          <w:bCs/>
          <w:kern w:val="0"/>
          <w:sz w:val="24"/>
          <w:szCs w:val="24"/>
        </w:rPr>
        <w:t>公示</w:t>
      </w:r>
      <w:r w:rsidR="002A7235">
        <w:rPr>
          <w:rFonts w:ascii="宋体" w:eastAsia="宋体" w:hAnsi="宋体" w:cs="宋体" w:hint="eastAsia"/>
          <w:bCs/>
          <w:kern w:val="0"/>
          <w:sz w:val="24"/>
          <w:szCs w:val="24"/>
        </w:rPr>
        <w:t>后在名额范围内按照分数从高到低的顺序择优上报</w:t>
      </w:r>
      <w:r w:rsidR="00F27303" w:rsidRPr="00F27303">
        <w:rPr>
          <w:rFonts w:ascii="宋体" w:eastAsia="宋体" w:hAnsi="宋体" w:cs="宋体" w:hint="eastAsia"/>
          <w:bCs/>
          <w:kern w:val="0"/>
          <w:sz w:val="24"/>
          <w:szCs w:val="24"/>
        </w:rPr>
        <w:t>。</w:t>
      </w:r>
    </w:p>
    <w:p w:rsidR="00B81EAD" w:rsidRPr="00DB1E50" w:rsidRDefault="00B81EAD" w:rsidP="00690988">
      <w:pPr>
        <w:pStyle w:val="a5"/>
        <w:shd w:val="clear" w:color="auto" w:fill="FFFFFF"/>
        <w:spacing w:before="0" w:beforeAutospacing="0" w:after="0" w:afterAutospacing="0" w:line="360" w:lineRule="auto"/>
        <w:ind w:firstLine="318"/>
        <w:rPr>
          <w:bCs/>
        </w:rPr>
      </w:pPr>
    </w:p>
    <w:p w:rsidR="00B81EAD" w:rsidRPr="00B81EAD" w:rsidRDefault="00B81EAD" w:rsidP="00B81EAD">
      <w:pPr>
        <w:pStyle w:val="a5"/>
        <w:shd w:val="clear" w:color="auto" w:fill="FCFEFF"/>
        <w:spacing w:before="240" w:beforeAutospacing="0" w:after="240" w:afterAutospacing="0"/>
        <w:rPr>
          <w:rStyle w:val="a6"/>
          <w:color w:val="404040"/>
        </w:rPr>
      </w:pPr>
      <w:r w:rsidRPr="00B81EAD">
        <w:rPr>
          <w:rStyle w:val="a6"/>
          <w:rFonts w:hint="eastAsia"/>
          <w:color w:val="404040"/>
        </w:rPr>
        <w:t>四、评分标准</w:t>
      </w:r>
    </w:p>
    <w:tbl>
      <w:tblPr>
        <w:tblStyle w:val="a7"/>
        <w:tblW w:w="0" w:type="auto"/>
        <w:tblLook w:val="04A0"/>
      </w:tblPr>
      <w:tblGrid>
        <w:gridCol w:w="2840"/>
        <w:gridCol w:w="2841"/>
        <w:gridCol w:w="2841"/>
      </w:tblGrid>
      <w:tr w:rsidR="00B81EAD" w:rsidTr="00B81EAD">
        <w:tc>
          <w:tcPr>
            <w:tcW w:w="2840" w:type="dxa"/>
          </w:tcPr>
          <w:p w:rsidR="00B81EAD" w:rsidRDefault="00B81EAD">
            <w:pP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2841" w:type="dxa"/>
          </w:tcPr>
          <w:p w:rsidR="00B81EAD" w:rsidRDefault="00B81EAD">
            <w:pPr>
              <w:rPr>
                <w:rFonts w:ascii="宋体" w:eastAsia="宋体" w:hAnsi="宋体" w:cs="宋体"/>
                <w:bCs/>
                <w:kern w:val="0"/>
                <w:sz w:val="24"/>
                <w:szCs w:val="24"/>
              </w:rPr>
            </w:pPr>
            <w:r>
              <w:rPr>
                <w:rFonts w:ascii="宋体" w:eastAsia="宋体" w:hAnsi="宋体" w:cs="宋体" w:hint="eastAsia"/>
                <w:bCs/>
                <w:kern w:val="0"/>
                <w:sz w:val="24"/>
                <w:szCs w:val="24"/>
              </w:rPr>
              <w:t>分值</w:t>
            </w:r>
          </w:p>
        </w:tc>
        <w:tc>
          <w:tcPr>
            <w:tcW w:w="2841" w:type="dxa"/>
          </w:tcPr>
          <w:p w:rsidR="00B81EAD" w:rsidRDefault="00B81EAD">
            <w:pPr>
              <w:rPr>
                <w:rFonts w:ascii="宋体" w:eastAsia="宋体" w:hAnsi="宋体" w:cs="宋体"/>
                <w:bCs/>
                <w:kern w:val="0"/>
                <w:sz w:val="24"/>
                <w:szCs w:val="24"/>
              </w:rPr>
            </w:pPr>
            <w:r>
              <w:rPr>
                <w:rFonts w:ascii="宋体" w:eastAsia="宋体" w:hAnsi="宋体" w:cs="宋体" w:hint="eastAsia"/>
                <w:bCs/>
                <w:kern w:val="0"/>
                <w:sz w:val="24"/>
                <w:szCs w:val="24"/>
              </w:rPr>
              <w:t>评分结果</w:t>
            </w:r>
          </w:p>
        </w:tc>
      </w:tr>
      <w:tr w:rsidR="00B81EAD" w:rsidTr="00B81EAD">
        <w:tc>
          <w:tcPr>
            <w:tcW w:w="2840" w:type="dxa"/>
          </w:tcPr>
          <w:p w:rsidR="00B81EAD" w:rsidRDefault="004E197C">
            <w:pPr>
              <w:rPr>
                <w:rFonts w:ascii="宋体" w:eastAsia="宋体" w:hAnsi="宋体" w:cs="宋体"/>
                <w:bCs/>
                <w:kern w:val="0"/>
                <w:sz w:val="24"/>
                <w:szCs w:val="24"/>
              </w:rPr>
            </w:pPr>
            <w:r>
              <w:rPr>
                <w:rFonts w:ascii="宋体" w:eastAsia="宋体" w:hAnsi="宋体" w:cs="宋体" w:hint="eastAsia"/>
                <w:bCs/>
                <w:kern w:val="0"/>
                <w:sz w:val="24"/>
                <w:szCs w:val="24"/>
              </w:rPr>
              <w:t>所选课题是否对社会经济发展具有实际意义</w:t>
            </w:r>
          </w:p>
        </w:tc>
        <w:tc>
          <w:tcPr>
            <w:tcW w:w="2841" w:type="dxa"/>
          </w:tcPr>
          <w:p w:rsidR="00B81EAD" w:rsidRPr="004E197C" w:rsidRDefault="004E197C">
            <w:pPr>
              <w:rPr>
                <w:rFonts w:ascii="宋体" w:eastAsia="宋体" w:hAnsi="宋体" w:cs="宋体"/>
                <w:bCs/>
                <w:kern w:val="0"/>
                <w:sz w:val="24"/>
                <w:szCs w:val="24"/>
              </w:rPr>
            </w:pPr>
            <w:r>
              <w:rPr>
                <w:rFonts w:ascii="宋体" w:eastAsia="宋体" w:hAnsi="宋体" w:cs="宋体" w:hint="eastAsia"/>
                <w:bCs/>
                <w:kern w:val="0"/>
                <w:sz w:val="24"/>
                <w:szCs w:val="24"/>
              </w:rPr>
              <w:t>20分</w:t>
            </w:r>
          </w:p>
        </w:tc>
        <w:tc>
          <w:tcPr>
            <w:tcW w:w="2841" w:type="dxa"/>
          </w:tcPr>
          <w:p w:rsidR="00B81EAD" w:rsidRDefault="00B81EAD">
            <w:pPr>
              <w:rPr>
                <w:rFonts w:ascii="宋体" w:eastAsia="宋体" w:hAnsi="宋体" w:cs="宋体"/>
                <w:bCs/>
                <w:kern w:val="0"/>
                <w:sz w:val="24"/>
                <w:szCs w:val="24"/>
              </w:rPr>
            </w:pPr>
          </w:p>
        </w:tc>
      </w:tr>
      <w:tr w:rsidR="00CF3C93" w:rsidTr="00B81EAD">
        <w:tc>
          <w:tcPr>
            <w:tcW w:w="2840" w:type="dxa"/>
          </w:tcPr>
          <w:p w:rsidR="00CF3C93" w:rsidRDefault="00CF3C93" w:rsidP="00BF4BC8">
            <w:pPr>
              <w:rPr>
                <w:rFonts w:ascii="宋体" w:eastAsia="宋体" w:hAnsi="宋体" w:cs="宋体"/>
                <w:bCs/>
                <w:kern w:val="0"/>
                <w:sz w:val="24"/>
                <w:szCs w:val="24"/>
              </w:rPr>
            </w:pPr>
            <w:r>
              <w:rPr>
                <w:rFonts w:hint="eastAsia"/>
                <w:bCs/>
              </w:rPr>
              <w:t>所选课题是否为</w:t>
            </w:r>
            <w:r w:rsidRPr="009B3A48">
              <w:rPr>
                <w:rFonts w:hint="eastAsia"/>
                <w:bCs/>
              </w:rPr>
              <w:t>应用性研究课题，选题</w:t>
            </w:r>
            <w:r>
              <w:rPr>
                <w:rFonts w:hint="eastAsia"/>
                <w:bCs/>
              </w:rPr>
              <w:t>是否有</w:t>
            </w:r>
            <w:r w:rsidRPr="009B3A48">
              <w:rPr>
                <w:rFonts w:hint="eastAsia"/>
                <w:bCs/>
              </w:rPr>
              <w:t>较好的理论与现实指导意义</w:t>
            </w:r>
          </w:p>
        </w:tc>
        <w:tc>
          <w:tcPr>
            <w:tcW w:w="2841" w:type="dxa"/>
          </w:tcPr>
          <w:p w:rsidR="00CF3C93" w:rsidRDefault="00CF3C93" w:rsidP="00BF4BC8">
            <w:pPr>
              <w:rPr>
                <w:rFonts w:ascii="宋体" w:eastAsia="宋体" w:hAnsi="宋体" w:cs="宋体"/>
                <w:bCs/>
                <w:kern w:val="0"/>
                <w:sz w:val="24"/>
                <w:szCs w:val="24"/>
              </w:rPr>
            </w:pPr>
            <w:r>
              <w:rPr>
                <w:rFonts w:ascii="宋体" w:eastAsia="宋体" w:hAnsi="宋体" w:cs="宋体" w:hint="eastAsia"/>
                <w:bCs/>
                <w:kern w:val="0"/>
                <w:sz w:val="24"/>
                <w:szCs w:val="24"/>
              </w:rPr>
              <w:t>10分</w:t>
            </w:r>
          </w:p>
        </w:tc>
        <w:tc>
          <w:tcPr>
            <w:tcW w:w="2841" w:type="dxa"/>
          </w:tcPr>
          <w:p w:rsidR="00CF3C93" w:rsidRDefault="00CF3C93" w:rsidP="00BF4BC8">
            <w:pPr>
              <w:rPr>
                <w:rFonts w:ascii="宋体" w:eastAsia="宋体" w:hAnsi="宋体" w:cs="宋体"/>
                <w:bCs/>
                <w:kern w:val="0"/>
                <w:sz w:val="24"/>
                <w:szCs w:val="24"/>
              </w:rPr>
            </w:pPr>
          </w:p>
        </w:tc>
      </w:tr>
      <w:tr w:rsidR="00CF3C93" w:rsidTr="00B81EAD">
        <w:tc>
          <w:tcPr>
            <w:tcW w:w="2840"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课题设计是否科学、研究方法是否可行</w:t>
            </w:r>
          </w:p>
        </w:tc>
        <w:tc>
          <w:tcPr>
            <w:tcW w:w="2841"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10分</w:t>
            </w:r>
          </w:p>
        </w:tc>
        <w:tc>
          <w:tcPr>
            <w:tcW w:w="2841" w:type="dxa"/>
          </w:tcPr>
          <w:p w:rsidR="00CF3C93" w:rsidRDefault="00CF3C93">
            <w:pPr>
              <w:rPr>
                <w:rFonts w:ascii="宋体" w:eastAsia="宋体" w:hAnsi="宋体" w:cs="宋体"/>
                <w:bCs/>
                <w:kern w:val="0"/>
                <w:sz w:val="24"/>
                <w:szCs w:val="24"/>
              </w:rPr>
            </w:pPr>
          </w:p>
        </w:tc>
      </w:tr>
      <w:tr w:rsidR="00CF3C93" w:rsidTr="00B81EAD">
        <w:tc>
          <w:tcPr>
            <w:tcW w:w="2840" w:type="dxa"/>
          </w:tcPr>
          <w:p w:rsidR="00CF3C93" w:rsidRPr="004E197C" w:rsidRDefault="00CF3C93">
            <w:pPr>
              <w:rPr>
                <w:rFonts w:ascii="宋体" w:eastAsia="宋体" w:hAnsi="宋体" w:cs="宋体"/>
                <w:bCs/>
                <w:kern w:val="0"/>
                <w:sz w:val="24"/>
                <w:szCs w:val="24"/>
              </w:rPr>
            </w:pPr>
            <w:r>
              <w:rPr>
                <w:rFonts w:ascii="宋体" w:eastAsia="宋体" w:hAnsi="宋体" w:cs="宋体" w:hint="eastAsia"/>
                <w:bCs/>
                <w:kern w:val="0"/>
                <w:sz w:val="24"/>
                <w:szCs w:val="24"/>
              </w:rPr>
              <w:t>课题是否具有创新性</w:t>
            </w:r>
          </w:p>
        </w:tc>
        <w:tc>
          <w:tcPr>
            <w:tcW w:w="2841"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20分</w:t>
            </w:r>
          </w:p>
        </w:tc>
        <w:tc>
          <w:tcPr>
            <w:tcW w:w="2841" w:type="dxa"/>
          </w:tcPr>
          <w:p w:rsidR="00CF3C93" w:rsidRDefault="00CF3C93">
            <w:pPr>
              <w:rPr>
                <w:rFonts w:ascii="宋体" w:eastAsia="宋体" w:hAnsi="宋体" w:cs="宋体"/>
                <w:bCs/>
                <w:kern w:val="0"/>
                <w:sz w:val="24"/>
                <w:szCs w:val="24"/>
              </w:rPr>
            </w:pPr>
          </w:p>
        </w:tc>
      </w:tr>
      <w:tr w:rsidR="00CF3C93" w:rsidTr="00B81EAD">
        <w:tc>
          <w:tcPr>
            <w:tcW w:w="2840"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课题组的力量或分工能否保证课题完成</w:t>
            </w:r>
          </w:p>
        </w:tc>
        <w:tc>
          <w:tcPr>
            <w:tcW w:w="2841"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10分</w:t>
            </w:r>
          </w:p>
        </w:tc>
        <w:tc>
          <w:tcPr>
            <w:tcW w:w="2841" w:type="dxa"/>
          </w:tcPr>
          <w:p w:rsidR="00CF3C93" w:rsidRDefault="00CF3C93">
            <w:pPr>
              <w:rPr>
                <w:rFonts w:ascii="宋体" w:eastAsia="宋体" w:hAnsi="宋体" w:cs="宋体"/>
                <w:bCs/>
                <w:kern w:val="0"/>
                <w:sz w:val="24"/>
                <w:szCs w:val="24"/>
              </w:rPr>
            </w:pPr>
          </w:p>
        </w:tc>
      </w:tr>
      <w:tr w:rsidR="00CF3C93" w:rsidTr="00B81EAD">
        <w:tc>
          <w:tcPr>
            <w:tcW w:w="2840"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所选课题是否</w:t>
            </w:r>
            <w:r w:rsidRPr="002B5A79">
              <w:rPr>
                <w:rFonts w:hint="eastAsia"/>
                <w:sz w:val="24"/>
                <w:szCs w:val="24"/>
              </w:rPr>
              <w:t>围绕地方和企业发展实际需求开展</w:t>
            </w:r>
          </w:p>
        </w:tc>
        <w:tc>
          <w:tcPr>
            <w:tcW w:w="2841"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10分</w:t>
            </w:r>
          </w:p>
        </w:tc>
        <w:tc>
          <w:tcPr>
            <w:tcW w:w="2841" w:type="dxa"/>
          </w:tcPr>
          <w:p w:rsidR="00CF3C93" w:rsidRDefault="00CF3C93">
            <w:pPr>
              <w:rPr>
                <w:rFonts w:ascii="宋体" w:eastAsia="宋体" w:hAnsi="宋体" w:cs="宋体"/>
                <w:bCs/>
                <w:kern w:val="0"/>
                <w:sz w:val="24"/>
                <w:szCs w:val="24"/>
              </w:rPr>
            </w:pPr>
          </w:p>
        </w:tc>
      </w:tr>
      <w:tr w:rsidR="00CF3C93" w:rsidTr="00B81EAD">
        <w:tc>
          <w:tcPr>
            <w:tcW w:w="2840" w:type="dxa"/>
          </w:tcPr>
          <w:p w:rsidR="00CF3C93" w:rsidRPr="005844DC" w:rsidRDefault="00CF3C93" w:rsidP="005844DC">
            <w:pPr>
              <w:rPr>
                <w:rFonts w:ascii="宋体" w:eastAsia="宋体" w:hAnsi="宋体" w:cs="宋体"/>
                <w:bCs/>
                <w:kern w:val="0"/>
                <w:sz w:val="24"/>
                <w:szCs w:val="24"/>
              </w:rPr>
            </w:pPr>
            <w:r>
              <w:rPr>
                <w:rFonts w:ascii="宋体" w:eastAsia="宋体" w:hAnsi="宋体" w:cs="宋体" w:hint="eastAsia"/>
                <w:bCs/>
                <w:kern w:val="0"/>
                <w:sz w:val="24"/>
                <w:szCs w:val="24"/>
              </w:rPr>
              <w:t>预期成果去向是否明确</w:t>
            </w:r>
          </w:p>
        </w:tc>
        <w:tc>
          <w:tcPr>
            <w:tcW w:w="2841"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10分</w:t>
            </w:r>
          </w:p>
        </w:tc>
        <w:tc>
          <w:tcPr>
            <w:tcW w:w="2841" w:type="dxa"/>
          </w:tcPr>
          <w:p w:rsidR="00CF3C93" w:rsidRDefault="00CF3C93">
            <w:pPr>
              <w:rPr>
                <w:rFonts w:ascii="宋体" w:eastAsia="宋体" w:hAnsi="宋体" w:cs="宋体"/>
                <w:bCs/>
                <w:kern w:val="0"/>
                <w:sz w:val="24"/>
                <w:szCs w:val="24"/>
              </w:rPr>
            </w:pPr>
          </w:p>
        </w:tc>
      </w:tr>
      <w:tr w:rsidR="00CF3C93" w:rsidTr="00B81EAD">
        <w:tc>
          <w:tcPr>
            <w:tcW w:w="2840"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课题经费预算是否合理</w:t>
            </w:r>
          </w:p>
        </w:tc>
        <w:tc>
          <w:tcPr>
            <w:tcW w:w="2841"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10分</w:t>
            </w:r>
          </w:p>
        </w:tc>
        <w:tc>
          <w:tcPr>
            <w:tcW w:w="2841" w:type="dxa"/>
          </w:tcPr>
          <w:p w:rsidR="00CF3C93" w:rsidRDefault="00CF3C93">
            <w:pPr>
              <w:rPr>
                <w:rFonts w:ascii="宋体" w:eastAsia="宋体" w:hAnsi="宋体" w:cs="宋体"/>
                <w:bCs/>
                <w:kern w:val="0"/>
                <w:sz w:val="24"/>
                <w:szCs w:val="24"/>
              </w:rPr>
            </w:pPr>
          </w:p>
        </w:tc>
      </w:tr>
      <w:tr w:rsidR="00CF3C93" w:rsidTr="00B81EAD">
        <w:tc>
          <w:tcPr>
            <w:tcW w:w="2840"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合计</w:t>
            </w:r>
          </w:p>
        </w:tc>
        <w:tc>
          <w:tcPr>
            <w:tcW w:w="2841" w:type="dxa"/>
          </w:tcPr>
          <w:p w:rsidR="00CF3C93" w:rsidRDefault="00CF3C93">
            <w:pPr>
              <w:rPr>
                <w:rFonts w:ascii="宋体" w:eastAsia="宋体" w:hAnsi="宋体" w:cs="宋体"/>
                <w:bCs/>
                <w:kern w:val="0"/>
                <w:sz w:val="24"/>
                <w:szCs w:val="24"/>
              </w:rPr>
            </w:pPr>
            <w:r>
              <w:rPr>
                <w:rFonts w:ascii="宋体" w:eastAsia="宋体" w:hAnsi="宋体" w:cs="宋体" w:hint="eastAsia"/>
                <w:bCs/>
                <w:kern w:val="0"/>
                <w:sz w:val="24"/>
                <w:szCs w:val="24"/>
              </w:rPr>
              <w:t>100分</w:t>
            </w:r>
          </w:p>
        </w:tc>
        <w:tc>
          <w:tcPr>
            <w:tcW w:w="2841" w:type="dxa"/>
          </w:tcPr>
          <w:p w:rsidR="00CF3C93" w:rsidRDefault="00CF3C93">
            <w:pPr>
              <w:rPr>
                <w:rFonts w:ascii="宋体" w:eastAsia="宋体" w:hAnsi="宋体" w:cs="宋体"/>
                <w:bCs/>
                <w:kern w:val="0"/>
                <w:sz w:val="24"/>
                <w:szCs w:val="24"/>
              </w:rPr>
            </w:pPr>
          </w:p>
        </w:tc>
      </w:tr>
    </w:tbl>
    <w:p w:rsidR="00EB2711" w:rsidRPr="005844DC" w:rsidRDefault="00EB2711">
      <w:pPr>
        <w:rPr>
          <w:rFonts w:ascii="宋体" w:eastAsia="宋体" w:hAnsi="宋体" w:cs="宋体"/>
          <w:bCs/>
          <w:kern w:val="0"/>
          <w:sz w:val="24"/>
          <w:szCs w:val="24"/>
        </w:rPr>
      </w:pPr>
    </w:p>
    <w:sectPr w:rsidR="00EB2711" w:rsidRPr="005844DC" w:rsidSect="002935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686" w:rsidRDefault="006B7686" w:rsidP="004E71E6">
      <w:r>
        <w:separator/>
      </w:r>
    </w:p>
  </w:endnote>
  <w:endnote w:type="continuationSeparator" w:id="1">
    <w:p w:rsidR="006B7686" w:rsidRDefault="006B7686" w:rsidP="004E7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686" w:rsidRDefault="006B7686" w:rsidP="004E71E6">
      <w:r>
        <w:separator/>
      </w:r>
    </w:p>
  </w:footnote>
  <w:footnote w:type="continuationSeparator" w:id="1">
    <w:p w:rsidR="006B7686" w:rsidRDefault="006B7686" w:rsidP="004E7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1E6"/>
    <w:rsid w:val="00010F30"/>
    <w:rsid w:val="00021DE3"/>
    <w:rsid w:val="001436CD"/>
    <w:rsid w:val="00146A3B"/>
    <w:rsid w:val="001B5D5D"/>
    <w:rsid w:val="002224E0"/>
    <w:rsid w:val="00251BAB"/>
    <w:rsid w:val="00293542"/>
    <w:rsid w:val="002A7235"/>
    <w:rsid w:val="002B5A79"/>
    <w:rsid w:val="002F50E5"/>
    <w:rsid w:val="003A6942"/>
    <w:rsid w:val="00403116"/>
    <w:rsid w:val="00433C1F"/>
    <w:rsid w:val="00476F38"/>
    <w:rsid w:val="00486DB5"/>
    <w:rsid w:val="004E197C"/>
    <w:rsid w:val="004E71E6"/>
    <w:rsid w:val="0051722A"/>
    <w:rsid w:val="005844DC"/>
    <w:rsid w:val="005C4A12"/>
    <w:rsid w:val="005D66E1"/>
    <w:rsid w:val="006341B7"/>
    <w:rsid w:val="00645D8D"/>
    <w:rsid w:val="00690988"/>
    <w:rsid w:val="006949AC"/>
    <w:rsid w:val="006B5B39"/>
    <w:rsid w:val="006B7686"/>
    <w:rsid w:val="00781AB0"/>
    <w:rsid w:val="00787652"/>
    <w:rsid w:val="007A5D1E"/>
    <w:rsid w:val="008108DB"/>
    <w:rsid w:val="0086017B"/>
    <w:rsid w:val="008673A1"/>
    <w:rsid w:val="00867EA8"/>
    <w:rsid w:val="00902B32"/>
    <w:rsid w:val="00921F78"/>
    <w:rsid w:val="00996BCF"/>
    <w:rsid w:val="009B3A48"/>
    <w:rsid w:val="009C2D3C"/>
    <w:rsid w:val="009E25FB"/>
    <w:rsid w:val="009E2FB8"/>
    <w:rsid w:val="00A16713"/>
    <w:rsid w:val="00B81EAD"/>
    <w:rsid w:val="00B83319"/>
    <w:rsid w:val="00BA003A"/>
    <w:rsid w:val="00BC1E54"/>
    <w:rsid w:val="00BF1669"/>
    <w:rsid w:val="00C047A4"/>
    <w:rsid w:val="00C05105"/>
    <w:rsid w:val="00C40154"/>
    <w:rsid w:val="00C52005"/>
    <w:rsid w:val="00C54D34"/>
    <w:rsid w:val="00CF3C93"/>
    <w:rsid w:val="00CF5093"/>
    <w:rsid w:val="00D2572B"/>
    <w:rsid w:val="00D27AAE"/>
    <w:rsid w:val="00D30A64"/>
    <w:rsid w:val="00D71744"/>
    <w:rsid w:val="00D72879"/>
    <w:rsid w:val="00DB1E50"/>
    <w:rsid w:val="00E86091"/>
    <w:rsid w:val="00EA566B"/>
    <w:rsid w:val="00EB2711"/>
    <w:rsid w:val="00F2214F"/>
    <w:rsid w:val="00F27303"/>
    <w:rsid w:val="00F537B5"/>
    <w:rsid w:val="00F820EE"/>
    <w:rsid w:val="00FD5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71E6"/>
    <w:rPr>
      <w:sz w:val="18"/>
      <w:szCs w:val="18"/>
    </w:rPr>
  </w:style>
  <w:style w:type="paragraph" w:styleId="a4">
    <w:name w:val="footer"/>
    <w:basedOn w:val="a"/>
    <w:link w:val="Char0"/>
    <w:uiPriority w:val="99"/>
    <w:semiHidden/>
    <w:unhideWhenUsed/>
    <w:rsid w:val="004E71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71E6"/>
    <w:rPr>
      <w:sz w:val="18"/>
      <w:szCs w:val="18"/>
    </w:rPr>
  </w:style>
  <w:style w:type="character" w:customStyle="1" w:styleId="apple-converted-space">
    <w:name w:val="apple-converted-space"/>
    <w:basedOn w:val="a0"/>
    <w:rsid w:val="00C52005"/>
  </w:style>
  <w:style w:type="paragraph" w:styleId="a5">
    <w:name w:val="Normal (Web)"/>
    <w:basedOn w:val="a"/>
    <w:uiPriority w:val="99"/>
    <w:semiHidden/>
    <w:unhideWhenUsed/>
    <w:rsid w:val="00251BA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1BAB"/>
    <w:rPr>
      <w:b/>
      <w:bCs/>
    </w:rPr>
  </w:style>
  <w:style w:type="table" w:styleId="a7">
    <w:name w:val="Table Grid"/>
    <w:basedOn w:val="a1"/>
    <w:uiPriority w:val="59"/>
    <w:rsid w:val="00B81E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0589007">
      <w:bodyDiv w:val="1"/>
      <w:marLeft w:val="0"/>
      <w:marRight w:val="0"/>
      <w:marTop w:val="0"/>
      <w:marBottom w:val="0"/>
      <w:divBdr>
        <w:top w:val="none" w:sz="0" w:space="0" w:color="auto"/>
        <w:left w:val="none" w:sz="0" w:space="0" w:color="auto"/>
        <w:bottom w:val="none" w:sz="0" w:space="0" w:color="auto"/>
        <w:right w:val="none" w:sz="0" w:space="0" w:color="auto"/>
      </w:divBdr>
    </w:div>
    <w:div w:id="15376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c:creator>
  <cp:keywords/>
  <dc:description/>
  <cp:lastModifiedBy>adin</cp:lastModifiedBy>
  <cp:revision>44</cp:revision>
  <cp:lastPrinted>2019-06-20T08:52:00Z</cp:lastPrinted>
  <dcterms:created xsi:type="dcterms:W3CDTF">2019-06-19T06:15:00Z</dcterms:created>
  <dcterms:modified xsi:type="dcterms:W3CDTF">2019-06-21T06:54:00Z</dcterms:modified>
</cp:coreProperties>
</file>