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5B4BE8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李延华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5B4BE8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67141">
              <w:rPr>
                <w:rFonts w:ascii="仿宋" w:eastAsia="仿宋" w:hAnsi="仿宋" w:hint="eastAsia"/>
                <w:bCs/>
                <w:sz w:val="28"/>
                <w:szCs w:val="28"/>
              </w:rPr>
              <w:t>食品科学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与工程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5B4BE8" w:rsidP="00F55B0D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77EDF">
              <w:rPr>
                <w:rFonts w:ascii="仿宋" w:eastAsia="仿宋" w:hAnsi="仿宋" w:hint="eastAsia"/>
                <w:bCs/>
                <w:sz w:val="28"/>
                <w:szCs w:val="28"/>
              </w:rPr>
              <w:t>食品科学/食品专业综合实验、食品产品设计与开发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5B4BE8" w:rsidP="00FB73C0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2019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 至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FB73C0"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C26D58" w:rsidRPr="00F52B30" w:rsidRDefault="005B4BE8" w:rsidP="005A1984">
            <w:pPr>
              <w:spacing w:line="360" w:lineRule="auto"/>
              <w:ind w:firstLineChars="200" w:firstLine="640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通过教学实践活动，使学生能够较好地理解</w:t>
            </w:r>
            <w:r w:rsidRPr="00E13018">
              <w:rPr>
                <w:rFonts w:ascii="仿宋" w:eastAsia="仿宋" w:hAnsi="仿宋" w:hint="eastAsia"/>
                <w:bCs/>
                <w:sz w:val="32"/>
                <w:szCs w:val="32"/>
              </w:rPr>
              <w:t>食品产品设计与开发课程相关的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理论知识并能联系实际。通过食品专业综合实验，增强学生实践动手和独立解决问题能力，促进学生全面发展。</w:t>
            </w: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5B4BE8" w:rsidRDefault="009E79F5" w:rsidP="005A1984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  <w:r w:rsidRPr="005B4BE8">
              <w:rPr>
                <w:rFonts w:ascii="仿宋" w:eastAsia="仿宋" w:hAnsi="仿宋" w:hint="eastAsia"/>
                <w:bCs/>
                <w:sz w:val="32"/>
                <w:szCs w:val="32"/>
              </w:rPr>
              <w:t>内容：</w:t>
            </w:r>
            <w:r w:rsidR="005B4BE8" w:rsidRPr="005B4BE8">
              <w:rPr>
                <w:rFonts w:ascii="仿宋" w:eastAsia="仿宋" w:hAnsi="仿宋" w:hint="eastAsia"/>
                <w:bCs/>
                <w:sz w:val="32"/>
                <w:szCs w:val="32"/>
              </w:rPr>
              <w:t>1.</w:t>
            </w:r>
            <w:r w:rsidR="005B4BE8">
              <w:rPr>
                <w:rFonts w:ascii="仿宋" w:eastAsia="仿宋" w:hAnsi="仿宋" w:hint="eastAsia"/>
                <w:bCs/>
                <w:sz w:val="32"/>
                <w:szCs w:val="32"/>
              </w:rPr>
              <w:t>协助任课教师完成</w:t>
            </w:r>
            <w:r w:rsidR="005B4BE8" w:rsidRPr="00E13018">
              <w:rPr>
                <w:rFonts w:ascii="仿宋" w:eastAsia="仿宋" w:hAnsi="仿宋" w:hint="eastAsia"/>
                <w:bCs/>
                <w:sz w:val="32"/>
                <w:szCs w:val="32"/>
              </w:rPr>
              <w:t>食品产品设计与开发课程</w:t>
            </w:r>
            <w:r w:rsidR="005B4BE8">
              <w:rPr>
                <w:rFonts w:ascii="仿宋" w:eastAsia="仿宋" w:hAnsi="仿宋" w:hint="eastAsia"/>
                <w:bCs/>
                <w:sz w:val="32"/>
                <w:szCs w:val="32"/>
              </w:rPr>
              <w:t>的相关教学任务：辅助教师完成授课准备，帮助教师批改作业及习题并及时反馈批改情况；协助任课教师给学生答疑解惑以及其他相关教学工作。</w:t>
            </w:r>
            <w:r w:rsidR="005A1984">
              <w:rPr>
                <w:rFonts w:ascii="仿宋" w:eastAsia="仿宋" w:hAnsi="仿宋" w:hint="eastAsia"/>
                <w:bCs/>
                <w:sz w:val="32"/>
                <w:szCs w:val="32"/>
              </w:rPr>
              <w:t>2.</w:t>
            </w:r>
            <w:bookmarkStart w:id="0" w:name="_GoBack"/>
            <w:bookmarkEnd w:id="0"/>
            <w:r w:rsidR="005B4BE8">
              <w:rPr>
                <w:rFonts w:ascii="仿宋" w:eastAsia="仿宋" w:hAnsi="仿宋" w:hint="eastAsia"/>
                <w:bCs/>
                <w:sz w:val="32"/>
                <w:szCs w:val="32"/>
              </w:rPr>
              <w:t>协助任课老师完成食品专业综合实验相关的教学任务：辅助教师完成实验操作</w:t>
            </w:r>
            <w:r w:rsidR="005A1984">
              <w:rPr>
                <w:rFonts w:ascii="仿宋" w:eastAsia="仿宋" w:hAnsi="仿宋" w:hint="eastAsia"/>
                <w:bCs/>
                <w:sz w:val="32"/>
                <w:szCs w:val="32"/>
              </w:rPr>
              <w:t>,</w:t>
            </w:r>
            <w:r w:rsidR="005B4BE8">
              <w:rPr>
                <w:rFonts w:ascii="仿宋" w:eastAsia="仿宋" w:hAnsi="仿宋" w:hint="eastAsia"/>
                <w:bCs/>
                <w:sz w:val="32"/>
                <w:szCs w:val="32"/>
              </w:rPr>
              <w:t>并给学生答疑解惑以及其他相关教学工作。</w:t>
            </w:r>
          </w:p>
          <w:p w:rsidR="005B4BE8" w:rsidRDefault="00B67141" w:rsidP="005A1984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  <w:r w:rsidRPr="005B4BE8">
              <w:rPr>
                <w:rFonts w:ascii="仿宋" w:eastAsia="仿宋" w:hAnsi="仿宋" w:hint="eastAsia"/>
                <w:bCs/>
                <w:sz w:val="32"/>
                <w:szCs w:val="32"/>
              </w:rPr>
              <w:t>方式：</w:t>
            </w:r>
            <w:r w:rsidR="005B4BE8">
              <w:rPr>
                <w:rFonts w:ascii="仿宋" w:eastAsia="仿宋" w:hAnsi="仿宋" w:hint="eastAsia"/>
                <w:bCs/>
                <w:sz w:val="32"/>
                <w:szCs w:val="32"/>
              </w:rPr>
              <w:t>教学实践主要围绕本科生的教学活动组织形式来进行，在此过程中学生应积极参与，投身实践。</w:t>
            </w:r>
          </w:p>
          <w:p w:rsidR="005A1984" w:rsidRDefault="00F471FC" w:rsidP="005A1984">
            <w:pPr>
              <w:spacing w:line="360" w:lineRule="auto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5B4BE8">
              <w:rPr>
                <w:rFonts w:ascii="仿宋" w:eastAsia="仿宋" w:hAnsi="仿宋" w:hint="eastAsia"/>
                <w:bCs/>
                <w:sz w:val="32"/>
                <w:szCs w:val="32"/>
              </w:rPr>
              <w:t>时间安排：</w:t>
            </w:r>
            <w:r w:rsidR="005B4BE8">
              <w:rPr>
                <w:rFonts w:ascii="仿宋" w:eastAsia="仿宋" w:hAnsi="仿宋" w:hint="eastAsia"/>
                <w:bCs/>
                <w:sz w:val="32"/>
                <w:szCs w:val="32"/>
              </w:rPr>
              <w:t>1-15周</w:t>
            </w:r>
          </w:p>
          <w:p w:rsidR="005B4BE8" w:rsidRPr="005B4BE8" w:rsidRDefault="00F471FC" w:rsidP="005A1984">
            <w:pPr>
              <w:spacing w:line="360" w:lineRule="auto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5B4BE8">
              <w:rPr>
                <w:rFonts w:ascii="仿宋" w:eastAsia="仿宋" w:hAnsi="仿宋" w:hint="eastAsia"/>
                <w:bCs/>
                <w:sz w:val="32"/>
                <w:szCs w:val="32"/>
              </w:rPr>
              <w:t>地点：</w:t>
            </w:r>
            <w:r w:rsidR="005B4BE8">
              <w:rPr>
                <w:rFonts w:ascii="仿宋" w:eastAsia="仿宋" w:hAnsi="仿宋" w:hint="eastAsia"/>
                <w:bCs/>
                <w:sz w:val="32"/>
                <w:szCs w:val="32"/>
              </w:rPr>
              <w:t>食品楼121室</w:t>
            </w:r>
            <w:r w:rsidR="005B4BE8">
              <w:rPr>
                <w:rFonts w:ascii="仿宋" w:eastAsia="仿宋" w:hAnsi="仿宋" w:hint="eastAsia"/>
                <w:bCs/>
                <w:sz w:val="32"/>
                <w:szCs w:val="32"/>
              </w:rPr>
              <w:t>;</w:t>
            </w:r>
            <w:r w:rsidR="005B4BE8">
              <w:rPr>
                <w:rFonts w:ascii="仿宋" w:eastAsia="仿宋" w:hAnsi="仿宋" w:hint="eastAsia"/>
                <w:bCs/>
                <w:sz w:val="32"/>
                <w:szCs w:val="32"/>
              </w:rPr>
              <w:t>食品楼工艺学实验室</w:t>
            </w:r>
          </w:p>
          <w:p w:rsidR="005B4BE8" w:rsidRPr="005B4BE8" w:rsidRDefault="005B4BE8" w:rsidP="005B4BE8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BC3" w:rsidRDefault="00623BC3">
      <w:r>
        <w:separator/>
      </w:r>
    </w:p>
  </w:endnote>
  <w:endnote w:type="continuationSeparator" w:id="0">
    <w:p w:rsidR="00623BC3" w:rsidRDefault="0062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BC3" w:rsidRDefault="00623BC3">
      <w:r>
        <w:separator/>
      </w:r>
    </w:p>
  </w:footnote>
  <w:footnote w:type="continuationSeparator" w:id="0">
    <w:p w:rsidR="00623BC3" w:rsidRDefault="00623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9603F6"/>
    <w:multiLevelType w:val="singleLevel"/>
    <w:tmpl w:val="559603F6"/>
    <w:lvl w:ilvl="0">
      <w:start w:val="1"/>
      <w:numFmt w:val="decimal"/>
      <w:suff w:val="space"/>
      <w:lvlText w:val="%1."/>
      <w:lvlJc w:val="left"/>
    </w:lvl>
  </w:abstractNum>
  <w:abstractNum w:abstractNumId="4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1984"/>
    <w:rsid w:val="005A40D5"/>
    <w:rsid w:val="005A544B"/>
    <w:rsid w:val="005B4706"/>
    <w:rsid w:val="005B4BE8"/>
    <w:rsid w:val="005C48EE"/>
    <w:rsid w:val="00623BC3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835D6"/>
    <w:rsid w:val="00EB7BDA"/>
    <w:rsid w:val="00ED2CEC"/>
    <w:rsid w:val="00EF5A27"/>
    <w:rsid w:val="00F1787E"/>
    <w:rsid w:val="00F206DE"/>
    <w:rsid w:val="00F471FC"/>
    <w:rsid w:val="00F52B30"/>
    <w:rsid w:val="00F54260"/>
    <w:rsid w:val="00F55B0D"/>
    <w:rsid w:val="00F730FB"/>
    <w:rsid w:val="00F73B0A"/>
    <w:rsid w:val="00F75A50"/>
    <w:rsid w:val="00FA0986"/>
    <w:rsid w:val="00FB73C0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Lich</cp:lastModifiedBy>
  <cp:revision>9</cp:revision>
  <cp:lastPrinted>2014-12-24T02:51:00Z</cp:lastPrinted>
  <dcterms:created xsi:type="dcterms:W3CDTF">2019-05-13T02:26:00Z</dcterms:created>
  <dcterms:modified xsi:type="dcterms:W3CDTF">2019-05-13T02:36:00Z</dcterms:modified>
</cp:coreProperties>
</file>