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AE14AF" w:rsidP="002631F1">
            <w:pPr>
              <w:spacing w:line="6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施永清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E14A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AE14AF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E14AF" w:rsidP="00AE14AF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AE14AF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培养</w:t>
            </w:r>
            <w:r w:rsidRPr="00AE14AF">
              <w:rPr>
                <w:rStyle w:val="p101"/>
                <w:rFonts w:ascii="宋体" w:hAnsi="宋体" w:hint="eastAsia"/>
                <w:sz w:val="24"/>
                <w:szCs w:val="24"/>
              </w:rPr>
              <w:t>硕士研究生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理论</w:t>
            </w:r>
            <w:r w:rsidRPr="00AE14AF">
              <w:rPr>
                <w:rStyle w:val="p101"/>
                <w:rFonts w:ascii="宋体" w:hAnsi="宋体" w:hint="eastAsia"/>
                <w:sz w:val="24"/>
                <w:szCs w:val="24"/>
              </w:rPr>
              <w:t>教学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和实验辅导能力，提高实践水平，使</w:t>
            </w:r>
            <w:r w:rsidRPr="00AE14AF">
              <w:rPr>
                <w:rStyle w:val="p101"/>
                <w:rFonts w:ascii="宋体" w:hAnsi="宋体" w:hint="eastAsia"/>
                <w:sz w:val="24"/>
                <w:szCs w:val="24"/>
              </w:rPr>
              <w:t>硕士研究生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成为</w:t>
            </w:r>
            <w:r w:rsidR="006A2BD8" w:rsidRPr="006A2BD8">
              <w:rPr>
                <w:rStyle w:val="p101"/>
                <w:rFonts w:ascii="宋体" w:hAnsi="宋体" w:hint="eastAsia"/>
                <w:sz w:val="24"/>
                <w:szCs w:val="24"/>
              </w:rPr>
              <w:t>现代食品制造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复合型人才。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AE14AF" w:rsidRDefault="009E79F5" w:rsidP="00F206D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内容：</w:t>
            </w:r>
            <w:r w:rsidR="00AE14AF" w:rsidRPr="00AE14AF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指导2名本科生毕业论文实验操作、数据处理和论文编写。</w:t>
            </w:r>
          </w:p>
          <w:p w:rsidR="00B67141" w:rsidRPr="00AE14AF" w:rsidRDefault="00B67141" w:rsidP="00F52B30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方式：</w:t>
            </w:r>
            <w:r w:rsidR="00AE14AF" w:rsidRPr="00AE14AF">
              <w:rPr>
                <w:rStyle w:val="p101"/>
                <w:rFonts w:asciiTheme="majorEastAsia" w:eastAsiaTheme="majorEastAsia" w:hAnsiTheme="majorEastAsia" w:hint="eastAsia"/>
                <w:sz w:val="24"/>
                <w:szCs w:val="24"/>
              </w:rPr>
              <w:t>指导实验操作、数据处理和论文编写</w:t>
            </w:r>
          </w:p>
          <w:p w:rsidR="00F471FC" w:rsidRPr="00AE14AF" w:rsidRDefault="00F471FC" w:rsidP="00F52B30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时间安排：</w:t>
            </w:r>
            <w:r w:rsidR="00AE14AF"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2019年9月1日  至 2020年 6月6 日</w:t>
            </w:r>
          </w:p>
          <w:p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地点：</w:t>
            </w:r>
            <w:r w:rsidR="00F206DE" w:rsidRPr="00AE14AF">
              <w:rPr>
                <w:rFonts w:asciiTheme="majorEastAsia" w:eastAsiaTheme="majorEastAsia" w:hAnsiTheme="majorEastAsia"/>
                <w:bCs/>
                <w:sz w:val="24"/>
              </w:rPr>
              <w:t xml:space="preserve"> </w:t>
            </w:r>
            <w:r w:rsidR="00AE14AF" w:rsidRPr="00AE14AF">
              <w:rPr>
                <w:rFonts w:asciiTheme="majorEastAsia" w:eastAsiaTheme="majorEastAsia" w:hAnsiTheme="majorEastAsia" w:hint="eastAsia"/>
                <w:bCs/>
                <w:sz w:val="24"/>
              </w:rPr>
              <w:t>食品楼132室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2D" w:rsidRDefault="000A6A2D">
      <w:r>
        <w:separator/>
      </w:r>
    </w:p>
  </w:endnote>
  <w:endnote w:type="continuationSeparator" w:id="1">
    <w:p w:rsidR="000A6A2D" w:rsidRDefault="000A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2D" w:rsidRDefault="000A6A2D">
      <w:r>
        <w:separator/>
      </w:r>
    </w:p>
  </w:footnote>
  <w:footnote w:type="continuationSeparator" w:id="1">
    <w:p w:rsidR="000A6A2D" w:rsidRDefault="000A6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A6A2D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5F3E89"/>
    <w:rsid w:val="00664A5C"/>
    <w:rsid w:val="00674E12"/>
    <w:rsid w:val="006A2BD8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4AF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dreamsummit</cp:lastModifiedBy>
  <cp:revision>2</cp:revision>
  <cp:lastPrinted>2014-12-24T02:51:00Z</cp:lastPrinted>
  <dcterms:created xsi:type="dcterms:W3CDTF">2019-05-13T12:05:00Z</dcterms:created>
  <dcterms:modified xsi:type="dcterms:W3CDTF">2019-05-13T12:05:00Z</dcterms:modified>
</cp:coreProperties>
</file>