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0" w:type="dxa"/>
        <w:shd w:val="clear" w:color="auto" w:fill="FFFFFF"/>
        <w:tblCellMar>
          <w:top w:w="30" w:type="dxa"/>
          <w:left w:w="30" w:type="dxa"/>
          <w:bottom w:w="30" w:type="dxa"/>
          <w:right w:w="30" w:type="dxa"/>
        </w:tblCellMar>
        <w:tblLook w:val="04A0"/>
      </w:tblPr>
      <w:tblGrid>
        <w:gridCol w:w="7948"/>
      </w:tblGrid>
      <w:tr w:rsidR="002F74E8" w:rsidRPr="002F74E8" w:rsidTr="002F74E8">
        <w:trPr>
          <w:trHeight w:val="750"/>
          <w:tblCellSpacing w:w="0" w:type="dxa"/>
        </w:trPr>
        <w:tc>
          <w:tcPr>
            <w:tcW w:w="0" w:type="auto"/>
            <w:shd w:val="clear" w:color="auto" w:fill="FFFFFF"/>
            <w:tcMar>
              <w:top w:w="150" w:type="dxa"/>
              <w:left w:w="30" w:type="dxa"/>
              <w:bottom w:w="30" w:type="dxa"/>
              <w:right w:w="30" w:type="dxa"/>
            </w:tcMar>
            <w:vAlign w:val="center"/>
            <w:hideMark/>
          </w:tcPr>
          <w:p w:rsidR="002F74E8" w:rsidRPr="002F74E8" w:rsidRDefault="002F74E8" w:rsidP="002F74E8">
            <w:pPr>
              <w:jc w:val="center"/>
              <w:rPr>
                <w:rFonts w:asciiTheme="majorEastAsia" w:eastAsiaTheme="majorEastAsia" w:hAnsiTheme="majorEastAsia"/>
                <w:b/>
                <w:bCs/>
                <w:sz w:val="28"/>
                <w:szCs w:val="28"/>
              </w:rPr>
            </w:pPr>
            <w:r w:rsidRPr="002F74E8">
              <w:rPr>
                <w:rFonts w:asciiTheme="majorEastAsia" w:eastAsiaTheme="majorEastAsia" w:hAnsiTheme="majorEastAsia" w:hint="eastAsia"/>
                <w:b/>
                <w:bCs/>
                <w:sz w:val="28"/>
                <w:szCs w:val="28"/>
              </w:rPr>
              <w:t>关于启动2020年硕士生指导教师增列工作的通知</w:t>
            </w:r>
          </w:p>
        </w:tc>
      </w:tr>
      <w:tr w:rsidR="002F74E8" w:rsidRPr="002F74E8" w:rsidTr="002F74E8">
        <w:trPr>
          <w:tblCellSpacing w:w="0" w:type="dxa"/>
        </w:trPr>
        <w:tc>
          <w:tcPr>
            <w:tcW w:w="0" w:type="auto"/>
            <w:tcBorders>
              <w:bottom w:val="single" w:sz="6" w:space="0" w:color="EFEFEF"/>
            </w:tcBorders>
            <w:shd w:val="clear" w:color="auto" w:fill="FFFFFF"/>
            <w:vAlign w:val="center"/>
            <w:hideMark/>
          </w:tcPr>
          <w:p w:rsidR="002F74E8" w:rsidRPr="002F74E8" w:rsidRDefault="002F74E8" w:rsidP="002F74E8"/>
        </w:tc>
      </w:tr>
      <w:tr w:rsidR="002F74E8" w:rsidRPr="002F74E8" w:rsidTr="002F74E8">
        <w:trPr>
          <w:trHeight w:val="4500"/>
          <w:tblCellSpacing w:w="0" w:type="dxa"/>
        </w:trPr>
        <w:tc>
          <w:tcPr>
            <w:tcW w:w="0" w:type="auto"/>
            <w:shd w:val="clear" w:color="auto" w:fill="FFFFFF"/>
            <w:tcMar>
              <w:top w:w="150" w:type="dxa"/>
              <w:left w:w="150" w:type="dxa"/>
              <w:bottom w:w="150" w:type="dxa"/>
              <w:right w:w="150" w:type="dxa"/>
            </w:tcMar>
            <w:hideMark/>
          </w:tcPr>
          <w:p w:rsidR="002F74E8" w:rsidRPr="002F74E8" w:rsidRDefault="002F74E8" w:rsidP="002F74E8">
            <w:pPr>
              <w:spacing w:line="360" w:lineRule="auto"/>
              <w:rPr>
                <w:rFonts w:asciiTheme="minorEastAsia" w:hAnsiTheme="minorEastAsia" w:hint="eastAsia"/>
                <w:sz w:val="24"/>
                <w:szCs w:val="24"/>
              </w:rPr>
            </w:pPr>
            <w:r w:rsidRPr="002F74E8">
              <w:rPr>
                <w:rFonts w:asciiTheme="minorEastAsia" w:hAnsiTheme="minorEastAsia" w:hint="eastAsia"/>
                <w:sz w:val="24"/>
                <w:szCs w:val="24"/>
              </w:rPr>
              <w:t>各研究生培养学院：</w:t>
            </w:r>
          </w:p>
          <w:p w:rsidR="002F74E8" w:rsidRPr="002F74E8" w:rsidRDefault="002F74E8" w:rsidP="002F74E8">
            <w:pPr>
              <w:spacing w:line="360" w:lineRule="auto"/>
              <w:ind w:firstLineChars="200" w:firstLine="480"/>
              <w:rPr>
                <w:rFonts w:asciiTheme="minorEastAsia" w:hAnsiTheme="minorEastAsia" w:hint="eastAsia"/>
                <w:sz w:val="24"/>
                <w:szCs w:val="24"/>
              </w:rPr>
            </w:pPr>
            <w:r w:rsidRPr="002F74E8">
              <w:rPr>
                <w:rFonts w:asciiTheme="minorEastAsia" w:hAnsiTheme="minorEastAsia" w:hint="eastAsia"/>
                <w:sz w:val="24"/>
                <w:szCs w:val="24"/>
              </w:rPr>
              <w:t>根据浙商大研（2018）193号《浙江工商大学硕士生指导教师选聘工作管理办法》文件精神，经研究，从即日起启动2020年硕士生指导教师增列工作。</w:t>
            </w:r>
          </w:p>
          <w:p w:rsidR="002F74E8" w:rsidRPr="002F74E8" w:rsidRDefault="002F74E8" w:rsidP="002F74E8">
            <w:pPr>
              <w:spacing w:line="360" w:lineRule="auto"/>
              <w:ind w:firstLineChars="200" w:firstLine="480"/>
              <w:rPr>
                <w:rFonts w:asciiTheme="minorEastAsia" w:hAnsiTheme="minorEastAsia" w:hint="eastAsia"/>
                <w:sz w:val="24"/>
                <w:szCs w:val="24"/>
              </w:rPr>
            </w:pPr>
            <w:r w:rsidRPr="002F74E8">
              <w:rPr>
                <w:rFonts w:asciiTheme="minorEastAsia" w:hAnsiTheme="minorEastAsia" w:hint="eastAsia"/>
                <w:sz w:val="24"/>
                <w:szCs w:val="24"/>
              </w:rPr>
              <w:t>1.</w:t>
            </w:r>
            <w:r>
              <w:rPr>
                <w:rFonts w:asciiTheme="minorEastAsia" w:hAnsiTheme="minorEastAsia" w:hint="eastAsia"/>
                <w:sz w:val="24"/>
                <w:szCs w:val="24"/>
              </w:rPr>
              <w:t xml:space="preserve">  </w:t>
            </w:r>
            <w:r w:rsidRPr="002F74E8">
              <w:rPr>
                <w:rFonts w:asciiTheme="minorEastAsia" w:hAnsiTheme="minorEastAsia" w:hint="eastAsia"/>
                <w:sz w:val="24"/>
                <w:szCs w:val="24"/>
              </w:rPr>
              <w:t>5月6日前，申请人填写《浙江工商大学硕士研究生指导教师申请表》，并提交给所在硕士点学院学位分委员会。</w:t>
            </w:r>
          </w:p>
          <w:p w:rsidR="002F74E8" w:rsidRPr="002F74E8" w:rsidRDefault="002F74E8" w:rsidP="002F74E8">
            <w:pPr>
              <w:spacing w:line="360" w:lineRule="auto"/>
              <w:ind w:firstLineChars="200" w:firstLine="480"/>
              <w:rPr>
                <w:rFonts w:asciiTheme="minorEastAsia" w:hAnsiTheme="minorEastAsia" w:hint="eastAsia"/>
                <w:sz w:val="24"/>
                <w:szCs w:val="24"/>
              </w:rPr>
            </w:pPr>
            <w:r w:rsidRPr="002F74E8">
              <w:rPr>
                <w:rFonts w:asciiTheme="minorEastAsia" w:hAnsiTheme="minorEastAsia" w:hint="eastAsia"/>
                <w:sz w:val="24"/>
                <w:szCs w:val="24"/>
              </w:rPr>
              <w:t>2.</w:t>
            </w:r>
            <w:r>
              <w:rPr>
                <w:rFonts w:asciiTheme="minorEastAsia" w:hAnsiTheme="minorEastAsia" w:hint="eastAsia"/>
                <w:sz w:val="24"/>
                <w:szCs w:val="24"/>
              </w:rPr>
              <w:t xml:space="preserve">  </w:t>
            </w:r>
            <w:r w:rsidRPr="002F74E8">
              <w:rPr>
                <w:rFonts w:asciiTheme="minorEastAsia" w:hAnsiTheme="minorEastAsia" w:hint="eastAsia"/>
                <w:sz w:val="24"/>
                <w:szCs w:val="24"/>
              </w:rPr>
              <w:t>5月11日前，各硕士点所在学院将申请表在学院网站公示5个工作日，学院学位分委员会根据学校科研年报对相关人员近两年（2018年1月1日至2019年12月31日）期间的主要科研成果进行审核：</w:t>
            </w:r>
          </w:p>
          <w:p w:rsidR="002F74E8" w:rsidRPr="002F74E8" w:rsidRDefault="002F74E8" w:rsidP="002F74E8">
            <w:pPr>
              <w:spacing w:line="360" w:lineRule="auto"/>
              <w:ind w:firstLineChars="150" w:firstLine="360"/>
              <w:rPr>
                <w:rFonts w:asciiTheme="minorEastAsia" w:hAnsiTheme="minorEastAsia" w:hint="eastAsia"/>
                <w:sz w:val="24"/>
                <w:szCs w:val="24"/>
              </w:rPr>
            </w:pPr>
            <w:r w:rsidRPr="002F74E8">
              <w:rPr>
                <w:rFonts w:asciiTheme="minorEastAsia" w:hAnsiTheme="minorEastAsia" w:hint="eastAsia"/>
                <w:sz w:val="24"/>
                <w:szCs w:val="24"/>
              </w:rPr>
              <w:t>（1）具有副高以上专业技术职称，45岁以下的应具有硕士以上学位；</w:t>
            </w:r>
          </w:p>
          <w:p w:rsidR="002F74E8" w:rsidRPr="002F74E8" w:rsidRDefault="002F74E8" w:rsidP="002F74E8">
            <w:pPr>
              <w:spacing w:line="360" w:lineRule="auto"/>
              <w:ind w:firstLineChars="150" w:firstLine="360"/>
              <w:rPr>
                <w:rFonts w:asciiTheme="minorEastAsia" w:hAnsiTheme="minorEastAsia" w:hint="eastAsia"/>
                <w:sz w:val="24"/>
                <w:szCs w:val="24"/>
              </w:rPr>
            </w:pPr>
            <w:r w:rsidRPr="002F74E8">
              <w:rPr>
                <w:rFonts w:asciiTheme="minorEastAsia" w:hAnsiTheme="minorEastAsia" w:hint="eastAsia"/>
                <w:sz w:val="24"/>
                <w:szCs w:val="24"/>
              </w:rPr>
              <w:t>（2）近两年作为主持人获得的校外科研总经费，文科类10万元以上，理工类20万元以上；或主持过省部级以上科研项目一项以上；或以第一作者（或通讯作者）身份（按照科研部办法认定归属）在学校认定的一级以上学术期刊上（或学校认定的级别等同一级及以上的国外期刊）发表论文、正式出版B类以上专著共2次以上；或作为第一完成人获得过省部级优秀科研和教学成果三等奖以上（或作为第二完成人获得过二等奖以上，或作为第三完成人获得过一等奖以上）。</w:t>
            </w:r>
          </w:p>
          <w:p w:rsidR="002F74E8" w:rsidRPr="002F74E8" w:rsidRDefault="002F74E8" w:rsidP="002F74E8">
            <w:pPr>
              <w:spacing w:line="360" w:lineRule="auto"/>
              <w:ind w:firstLineChars="150" w:firstLine="360"/>
              <w:rPr>
                <w:rFonts w:asciiTheme="minorEastAsia" w:hAnsiTheme="minorEastAsia" w:hint="eastAsia"/>
                <w:sz w:val="24"/>
                <w:szCs w:val="24"/>
              </w:rPr>
            </w:pPr>
            <w:r w:rsidRPr="002F74E8">
              <w:rPr>
                <w:rFonts w:asciiTheme="minorEastAsia" w:hAnsiTheme="minorEastAsia" w:hint="eastAsia"/>
                <w:sz w:val="24"/>
                <w:szCs w:val="24"/>
              </w:rPr>
              <w:t>（3）若申请人为讲师或相当专业职称，满足浙商大研（2018）193号文件第八条除第（二）款外的其他各项条件，且符合以下条件：近两年获批主持国家自然科学基金面上项目或国家社科基金一般项目，或以第一完成人获得过省部级优秀科研和教学成果二等奖以上奖励，也可提出申请。</w:t>
            </w:r>
          </w:p>
          <w:p w:rsidR="002F74E8" w:rsidRPr="002F74E8" w:rsidRDefault="002F74E8" w:rsidP="002F74E8">
            <w:pPr>
              <w:spacing w:line="360" w:lineRule="auto"/>
              <w:ind w:firstLineChars="200" w:firstLine="480"/>
              <w:rPr>
                <w:rFonts w:asciiTheme="minorEastAsia" w:hAnsiTheme="minorEastAsia" w:hint="eastAsia"/>
                <w:sz w:val="24"/>
                <w:szCs w:val="24"/>
              </w:rPr>
            </w:pPr>
            <w:r w:rsidRPr="002F74E8">
              <w:rPr>
                <w:rFonts w:asciiTheme="minorEastAsia" w:hAnsiTheme="minorEastAsia" w:hint="eastAsia"/>
                <w:sz w:val="24"/>
                <w:szCs w:val="24"/>
              </w:rPr>
              <w:t>3.</w:t>
            </w:r>
            <w:r>
              <w:rPr>
                <w:rFonts w:asciiTheme="minorEastAsia" w:hAnsiTheme="minorEastAsia" w:hint="eastAsia"/>
                <w:sz w:val="24"/>
                <w:szCs w:val="24"/>
              </w:rPr>
              <w:t xml:space="preserve"> </w:t>
            </w:r>
            <w:r w:rsidRPr="002F74E8">
              <w:rPr>
                <w:rFonts w:asciiTheme="minorEastAsia" w:hAnsiTheme="minorEastAsia" w:hint="eastAsia"/>
                <w:sz w:val="24"/>
                <w:szCs w:val="24"/>
              </w:rPr>
              <w:t>5月13日前，各硕士点学院学位分委员会对符合条件的硕士生指导教师经无记名投票表决，提出是否同意推荐的意见。将同意推荐者的《申请表》和相关证明材料、《汇总表》纸质材料一式一份报学位办，同时发送《申请表》和《汇总表》的电子版至邮箱yjsyxwb@mail.zjgsu.edu.cn。</w:t>
            </w:r>
          </w:p>
          <w:p w:rsidR="002F74E8" w:rsidRPr="002F74E8" w:rsidRDefault="002F74E8" w:rsidP="002F74E8">
            <w:pPr>
              <w:spacing w:line="360" w:lineRule="auto"/>
              <w:ind w:firstLineChars="200" w:firstLine="480"/>
              <w:rPr>
                <w:rFonts w:asciiTheme="minorEastAsia" w:hAnsiTheme="minorEastAsia" w:hint="eastAsia"/>
                <w:sz w:val="24"/>
                <w:szCs w:val="24"/>
              </w:rPr>
            </w:pPr>
            <w:r w:rsidRPr="002F74E8">
              <w:rPr>
                <w:rFonts w:asciiTheme="minorEastAsia" w:hAnsiTheme="minorEastAsia" w:hint="eastAsia"/>
                <w:sz w:val="24"/>
                <w:szCs w:val="24"/>
              </w:rPr>
              <w:t>4.</w:t>
            </w:r>
            <w:r>
              <w:rPr>
                <w:rFonts w:asciiTheme="minorEastAsia" w:hAnsiTheme="minorEastAsia" w:hint="eastAsia"/>
                <w:sz w:val="24"/>
                <w:szCs w:val="24"/>
              </w:rPr>
              <w:t xml:space="preserve"> </w:t>
            </w:r>
            <w:r w:rsidRPr="002F74E8">
              <w:rPr>
                <w:rFonts w:asciiTheme="minorEastAsia" w:hAnsiTheme="minorEastAsia" w:hint="eastAsia"/>
                <w:sz w:val="24"/>
                <w:szCs w:val="24"/>
              </w:rPr>
              <w:t>研究生院复审。研究生院对各学院学位委员会推荐的相关人员的申报材料进行复审。研究生院汇总和整理各硕士点学院学位分委员会提交</w:t>
            </w:r>
            <w:r w:rsidRPr="002F74E8">
              <w:rPr>
                <w:rFonts w:asciiTheme="minorEastAsia" w:hAnsiTheme="minorEastAsia" w:hint="eastAsia"/>
                <w:sz w:val="24"/>
                <w:szCs w:val="24"/>
              </w:rPr>
              <w:lastRenderedPageBreak/>
              <w:t>的相关材料。并在学校网站公示5个工作日。</w:t>
            </w:r>
          </w:p>
          <w:p w:rsidR="002F74E8" w:rsidRPr="002F74E8" w:rsidRDefault="002F74E8" w:rsidP="002F74E8">
            <w:pPr>
              <w:spacing w:line="360" w:lineRule="auto"/>
              <w:ind w:firstLineChars="200" w:firstLine="480"/>
              <w:rPr>
                <w:rFonts w:asciiTheme="minorEastAsia" w:hAnsiTheme="minorEastAsia" w:hint="eastAsia"/>
                <w:sz w:val="24"/>
                <w:szCs w:val="24"/>
              </w:rPr>
            </w:pPr>
            <w:r w:rsidRPr="002F74E8">
              <w:rPr>
                <w:rFonts w:asciiTheme="minorEastAsia" w:hAnsiTheme="minorEastAsia" w:hint="eastAsia"/>
                <w:sz w:val="24"/>
                <w:szCs w:val="24"/>
              </w:rPr>
              <w:t>5.</w:t>
            </w:r>
            <w:r>
              <w:rPr>
                <w:rFonts w:asciiTheme="minorEastAsia" w:hAnsiTheme="minorEastAsia" w:hint="eastAsia"/>
                <w:sz w:val="24"/>
                <w:szCs w:val="24"/>
              </w:rPr>
              <w:t xml:space="preserve"> </w:t>
            </w:r>
            <w:r w:rsidRPr="002F74E8">
              <w:rPr>
                <w:rFonts w:asciiTheme="minorEastAsia" w:hAnsiTheme="minorEastAsia" w:hint="eastAsia"/>
                <w:sz w:val="24"/>
                <w:szCs w:val="24"/>
              </w:rPr>
              <w:t>6月，学校学位委员会最终确定2020年度新增硕士生指导教师名单。</w:t>
            </w:r>
          </w:p>
          <w:p w:rsidR="002F74E8" w:rsidRPr="002F74E8" w:rsidRDefault="002F74E8" w:rsidP="002F74E8">
            <w:pPr>
              <w:spacing w:line="360" w:lineRule="auto"/>
              <w:ind w:firstLineChars="200" w:firstLine="480"/>
              <w:rPr>
                <w:rFonts w:asciiTheme="minorEastAsia" w:hAnsiTheme="minorEastAsia" w:hint="eastAsia"/>
                <w:sz w:val="24"/>
                <w:szCs w:val="24"/>
              </w:rPr>
            </w:pPr>
            <w:r w:rsidRPr="002F74E8">
              <w:rPr>
                <w:rFonts w:asciiTheme="minorEastAsia" w:hAnsiTheme="minorEastAsia" w:hint="eastAsia"/>
                <w:sz w:val="24"/>
                <w:szCs w:val="24"/>
              </w:rPr>
              <w:t>6.</w:t>
            </w:r>
            <w:r>
              <w:rPr>
                <w:rFonts w:asciiTheme="minorEastAsia" w:hAnsiTheme="minorEastAsia" w:hint="eastAsia"/>
                <w:sz w:val="24"/>
                <w:szCs w:val="24"/>
              </w:rPr>
              <w:t xml:space="preserve">  </w:t>
            </w:r>
            <w:r w:rsidRPr="002F74E8">
              <w:rPr>
                <w:rFonts w:asciiTheme="minorEastAsia" w:hAnsiTheme="minorEastAsia" w:hint="eastAsia"/>
                <w:sz w:val="24"/>
                <w:szCs w:val="24"/>
              </w:rPr>
              <w:t>调入我校的教师，凡在外校已具有硕士生指导教师资格（不含兼职）且与我校硕士点专业相关者，可由原单位出具证明材料，本人提出申请，经所在硕士点学院学位分委员会同意，报研究生院备案，可取得我校硕士生指导教师资格。</w:t>
            </w:r>
          </w:p>
          <w:p w:rsidR="002F74E8" w:rsidRDefault="002F74E8" w:rsidP="002F74E8">
            <w:pPr>
              <w:spacing w:line="360" w:lineRule="auto"/>
              <w:rPr>
                <w:rFonts w:asciiTheme="minorEastAsia" w:hAnsiTheme="minorEastAsia" w:hint="eastAsia"/>
                <w:sz w:val="24"/>
                <w:szCs w:val="24"/>
              </w:rPr>
            </w:pPr>
          </w:p>
          <w:p w:rsidR="002F74E8" w:rsidRDefault="002F74E8" w:rsidP="002F74E8">
            <w:pPr>
              <w:spacing w:line="360" w:lineRule="auto"/>
              <w:rPr>
                <w:rFonts w:asciiTheme="minorEastAsia" w:hAnsiTheme="minorEastAsia" w:hint="eastAsia"/>
                <w:sz w:val="24"/>
                <w:szCs w:val="24"/>
              </w:rPr>
            </w:pPr>
          </w:p>
          <w:p w:rsidR="002F74E8" w:rsidRPr="002F74E8" w:rsidRDefault="002F74E8" w:rsidP="002F74E8">
            <w:pPr>
              <w:spacing w:line="360" w:lineRule="auto"/>
              <w:rPr>
                <w:rFonts w:asciiTheme="minorEastAsia" w:hAnsiTheme="minorEastAsia" w:hint="eastAsia"/>
                <w:sz w:val="24"/>
                <w:szCs w:val="24"/>
              </w:rPr>
            </w:pPr>
            <w:r w:rsidRPr="002F74E8">
              <w:rPr>
                <w:rFonts w:asciiTheme="minorEastAsia" w:hAnsiTheme="minorEastAsia" w:hint="eastAsia"/>
                <w:sz w:val="24"/>
                <w:szCs w:val="24"/>
              </w:rPr>
              <w:t>联系人：项秀平</w:t>
            </w:r>
          </w:p>
          <w:p w:rsidR="002F74E8" w:rsidRPr="002F74E8" w:rsidRDefault="002F74E8" w:rsidP="002F74E8">
            <w:pPr>
              <w:spacing w:line="360" w:lineRule="auto"/>
              <w:rPr>
                <w:rFonts w:asciiTheme="minorEastAsia" w:hAnsiTheme="minorEastAsia" w:hint="eastAsia"/>
                <w:sz w:val="24"/>
                <w:szCs w:val="24"/>
              </w:rPr>
            </w:pPr>
            <w:r w:rsidRPr="002F74E8">
              <w:rPr>
                <w:rFonts w:asciiTheme="minorEastAsia" w:hAnsiTheme="minorEastAsia" w:hint="eastAsia"/>
                <w:sz w:val="24"/>
                <w:szCs w:val="24"/>
              </w:rPr>
              <w:t>地  址：学位办（综合楼1046室）</w:t>
            </w:r>
          </w:p>
          <w:p w:rsidR="002F74E8" w:rsidRPr="002F74E8" w:rsidRDefault="002F74E8" w:rsidP="002F74E8">
            <w:pPr>
              <w:spacing w:line="360" w:lineRule="auto"/>
              <w:rPr>
                <w:rFonts w:asciiTheme="minorEastAsia" w:hAnsiTheme="minorEastAsia" w:hint="eastAsia"/>
                <w:sz w:val="24"/>
                <w:szCs w:val="24"/>
              </w:rPr>
            </w:pPr>
            <w:r w:rsidRPr="002F74E8">
              <w:rPr>
                <w:rFonts w:asciiTheme="minorEastAsia" w:hAnsiTheme="minorEastAsia" w:hint="eastAsia"/>
                <w:sz w:val="24"/>
                <w:szCs w:val="24"/>
              </w:rPr>
              <w:t>联系电话：28877241</w:t>
            </w:r>
          </w:p>
          <w:p w:rsidR="002F74E8" w:rsidRPr="002F74E8" w:rsidRDefault="002F74E8" w:rsidP="002F74E8">
            <w:pPr>
              <w:spacing w:line="360" w:lineRule="auto"/>
              <w:rPr>
                <w:rFonts w:asciiTheme="minorEastAsia" w:hAnsiTheme="minorEastAsia" w:hint="eastAsia"/>
                <w:sz w:val="24"/>
                <w:szCs w:val="24"/>
              </w:rPr>
            </w:pPr>
          </w:p>
          <w:p w:rsidR="002F74E8" w:rsidRPr="002F74E8" w:rsidRDefault="002F74E8" w:rsidP="002F74E8">
            <w:pPr>
              <w:spacing w:line="360" w:lineRule="auto"/>
              <w:rPr>
                <w:rFonts w:asciiTheme="minorEastAsia" w:hAnsiTheme="minorEastAsia" w:hint="eastAsia"/>
                <w:sz w:val="24"/>
                <w:szCs w:val="24"/>
              </w:rPr>
            </w:pPr>
            <w:r w:rsidRPr="002F74E8">
              <w:rPr>
                <w:rFonts w:asciiTheme="minorEastAsia" w:hAnsiTheme="minorEastAsia" w:hint="eastAsia"/>
                <w:sz w:val="24"/>
                <w:szCs w:val="24"/>
              </w:rPr>
              <w:t>附件：</w:t>
            </w:r>
          </w:p>
          <w:p w:rsidR="002F74E8" w:rsidRPr="002F74E8" w:rsidRDefault="002F74E8" w:rsidP="002F74E8">
            <w:pPr>
              <w:spacing w:line="360" w:lineRule="auto"/>
              <w:rPr>
                <w:rFonts w:asciiTheme="minorEastAsia" w:hAnsiTheme="minorEastAsia" w:hint="eastAsia"/>
                <w:sz w:val="24"/>
                <w:szCs w:val="24"/>
              </w:rPr>
            </w:pPr>
            <w:hyperlink r:id="rId6" w:tgtFrame="_blank" w:history="1">
              <w:r w:rsidRPr="002F74E8">
                <w:rPr>
                  <w:rStyle w:val="a5"/>
                  <w:rFonts w:asciiTheme="minorEastAsia" w:hAnsiTheme="minorEastAsia" w:hint="eastAsia"/>
                  <w:sz w:val="24"/>
                  <w:szCs w:val="24"/>
                </w:rPr>
                <w:t>浙江工商大学硕士研究生指导教师申请表.doc</w:t>
              </w:r>
            </w:hyperlink>
          </w:p>
          <w:p w:rsidR="002F74E8" w:rsidRPr="002F74E8" w:rsidRDefault="002F74E8" w:rsidP="002F74E8">
            <w:pPr>
              <w:spacing w:line="360" w:lineRule="auto"/>
              <w:rPr>
                <w:rFonts w:asciiTheme="minorEastAsia" w:hAnsiTheme="minorEastAsia" w:hint="eastAsia"/>
                <w:sz w:val="24"/>
                <w:szCs w:val="24"/>
              </w:rPr>
            </w:pPr>
            <w:hyperlink r:id="rId7" w:tgtFrame="_blank" w:history="1">
              <w:r w:rsidRPr="002F74E8">
                <w:rPr>
                  <w:rStyle w:val="a5"/>
                  <w:rFonts w:asciiTheme="minorEastAsia" w:hAnsiTheme="minorEastAsia" w:hint="eastAsia"/>
                  <w:sz w:val="24"/>
                  <w:szCs w:val="24"/>
                </w:rPr>
                <w:t>浙江工商大学增列硕士生指导教师信息汇总表.xlsx</w:t>
              </w:r>
            </w:hyperlink>
          </w:p>
          <w:p w:rsidR="002F74E8" w:rsidRPr="002F74E8" w:rsidRDefault="002F74E8" w:rsidP="002F74E8">
            <w:pPr>
              <w:spacing w:line="360" w:lineRule="auto"/>
              <w:rPr>
                <w:rFonts w:asciiTheme="minorEastAsia" w:hAnsiTheme="minorEastAsia" w:hint="eastAsia"/>
                <w:sz w:val="24"/>
                <w:szCs w:val="24"/>
              </w:rPr>
            </w:pPr>
            <w:r w:rsidRPr="002F74E8">
              <w:rPr>
                <w:rFonts w:asciiTheme="minorEastAsia" w:hAnsiTheme="minorEastAsia" w:hint="eastAsia"/>
                <w:sz w:val="24"/>
                <w:szCs w:val="24"/>
              </w:rPr>
              <w:t>研究生院</w:t>
            </w:r>
          </w:p>
          <w:p w:rsidR="00000000" w:rsidRPr="002F74E8" w:rsidRDefault="002F74E8" w:rsidP="002F74E8">
            <w:pPr>
              <w:spacing w:line="360" w:lineRule="auto"/>
            </w:pPr>
            <w:r w:rsidRPr="002F74E8">
              <w:rPr>
                <w:rFonts w:asciiTheme="minorEastAsia" w:hAnsiTheme="minorEastAsia" w:hint="eastAsia"/>
                <w:sz w:val="24"/>
                <w:szCs w:val="24"/>
              </w:rPr>
              <w:t>2020年4月26日</w:t>
            </w:r>
          </w:p>
        </w:tc>
      </w:tr>
    </w:tbl>
    <w:p w:rsidR="00FC027B" w:rsidRDefault="00FC027B"/>
    <w:sectPr w:rsidR="00FC02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27B" w:rsidRDefault="00FC027B" w:rsidP="002F74E8">
      <w:r>
        <w:separator/>
      </w:r>
    </w:p>
  </w:endnote>
  <w:endnote w:type="continuationSeparator" w:id="1">
    <w:p w:rsidR="00FC027B" w:rsidRDefault="00FC027B" w:rsidP="002F74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27B" w:rsidRDefault="00FC027B" w:rsidP="002F74E8">
      <w:r>
        <w:separator/>
      </w:r>
    </w:p>
  </w:footnote>
  <w:footnote w:type="continuationSeparator" w:id="1">
    <w:p w:rsidR="00FC027B" w:rsidRDefault="00FC027B" w:rsidP="002F74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74E8"/>
    <w:rsid w:val="002F74E8"/>
    <w:rsid w:val="00FC0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74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74E8"/>
    <w:rPr>
      <w:sz w:val="18"/>
      <w:szCs w:val="18"/>
    </w:rPr>
  </w:style>
  <w:style w:type="paragraph" w:styleId="a4">
    <w:name w:val="footer"/>
    <w:basedOn w:val="a"/>
    <w:link w:val="Char0"/>
    <w:uiPriority w:val="99"/>
    <w:semiHidden/>
    <w:unhideWhenUsed/>
    <w:rsid w:val="002F74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74E8"/>
    <w:rPr>
      <w:sz w:val="18"/>
      <w:szCs w:val="18"/>
    </w:rPr>
  </w:style>
  <w:style w:type="character" w:styleId="a5">
    <w:name w:val="Hyperlink"/>
    <w:basedOn w:val="a0"/>
    <w:uiPriority w:val="99"/>
    <w:unhideWhenUsed/>
    <w:rsid w:val="002F74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9043420">
      <w:bodyDiv w:val="1"/>
      <w:marLeft w:val="0"/>
      <w:marRight w:val="0"/>
      <w:marTop w:val="0"/>
      <w:marBottom w:val="0"/>
      <w:divBdr>
        <w:top w:val="none" w:sz="0" w:space="0" w:color="auto"/>
        <w:left w:val="none" w:sz="0" w:space="0" w:color="auto"/>
        <w:bottom w:val="none" w:sz="0" w:space="0" w:color="auto"/>
        <w:right w:val="none" w:sz="0" w:space="0" w:color="auto"/>
      </w:divBdr>
    </w:div>
    <w:div w:id="16872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js.zjgsu.edu.cn/UploadFiles/file/20200426/2020042614210577577.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js.zjgsu.edu.cn/UploadFiles/file/20200426/20200426141934623462.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1130</Characters>
  <Application>Microsoft Office Word</Application>
  <DocSecurity>0</DocSecurity>
  <Lines>9</Lines>
  <Paragraphs>2</Paragraphs>
  <ScaleCrop>false</ScaleCrop>
  <Company>Microsoft</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dc:creator>
  <cp:keywords/>
  <dc:description/>
  <cp:lastModifiedBy>adin</cp:lastModifiedBy>
  <cp:revision>2</cp:revision>
  <dcterms:created xsi:type="dcterms:W3CDTF">2020-04-27T02:43:00Z</dcterms:created>
  <dcterms:modified xsi:type="dcterms:W3CDTF">2020-04-27T02:47:00Z</dcterms:modified>
</cp:coreProperties>
</file>