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附表：食品与生物工程学院硕士研究生教学实践培养计划</w:t>
      </w:r>
    </w:p>
    <w:tbl>
      <w:tblPr>
        <w:tblStyle w:val="7"/>
        <w:tblW w:w="9544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1106"/>
        <w:gridCol w:w="1540"/>
        <w:gridCol w:w="1470"/>
        <w:gridCol w:w="1716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指导教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>
            <w:pPr>
              <w:spacing w:line="600" w:lineRule="exact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施永清</w:t>
            </w:r>
          </w:p>
        </w:tc>
        <w:tc>
          <w:tcPr>
            <w:tcW w:w="1540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学科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现代食品制造</w:t>
            </w:r>
          </w:p>
        </w:tc>
        <w:tc>
          <w:tcPr>
            <w:tcW w:w="171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研究方向/课程名称</w:t>
            </w:r>
          </w:p>
        </w:tc>
        <w:tc>
          <w:tcPr>
            <w:tcW w:w="2340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>食品科学与工程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372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实践</w:t>
            </w:r>
          </w:p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日  至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bCs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4" w:type="dxa"/>
            <w:gridSpan w:val="6"/>
          </w:tcPr>
          <w:p>
            <w:pPr>
              <w:numPr>
                <w:ilvl w:val="0"/>
                <w:numId w:val="1"/>
              </w:numPr>
              <w:spacing w:line="460" w:lineRule="exact"/>
              <w:rPr>
                <w:rFonts w:ascii="仿宋" w:hAnsi="仿宋" w:eastAsia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Cs/>
                <w:sz w:val="30"/>
                <w:szCs w:val="30"/>
              </w:rPr>
              <w:t>教学实践培养目标（100字之内）</w:t>
            </w:r>
          </w:p>
          <w:p>
            <w:pPr>
              <w:spacing w:line="440" w:lineRule="exact"/>
              <w:ind w:left="720"/>
              <w:rPr>
                <w:rStyle w:val="10"/>
                <w:rFonts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ind w:firstLine="560" w:firstLineChars="200"/>
              <w:rPr>
                <w:rStyle w:val="10"/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Style w:val="10"/>
                <w:rFonts w:hint="eastAsia" w:ascii="宋体" w:hAnsi="宋体"/>
                <w:sz w:val="28"/>
                <w:szCs w:val="28"/>
                <w:lang w:val="en-US" w:eastAsia="zh-CN"/>
              </w:rPr>
              <w:t>指导2位本科生毕业论文实验、数据处理，提高教学水平和实践能力。</w:t>
            </w:r>
          </w:p>
          <w:p>
            <w:pPr>
              <w:spacing w:line="440" w:lineRule="exact"/>
              <w:ind w:firstLine="480" w:firstLineChars="200"/>
              <w:rPr>
                <w:rStyle w:val="10"/>
                <w:rFonts w:ascii="宋体" w:hAnsi="宋体"/>
                <w:sz w:val="24"/>
                <w:szCs w:val="24"/>
              </w:rPr>
            </w:pPr>
          </w:p>
          <w:p>
            <w:pPr>
              <w:spacing w:line="440" w:lineRule="exact"/>
              <w:ind w:firstLine="420" w:firstLineChars="200"/>
              <w:rPr>
                <w:rStyle w:val="10"/>
                <w:rFonts w:hint="eastAsia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1" w:hRule="atLeast"/>
        </w:trPr>
        <w:tc>
          <w:tcPr>
            <w:tcW w:w="9544" w:type="dxa"/>
            <w:gridSpan w:val="6"/>
          </w:tcPr>
          <w:p>
            <w:pPr>
              <w:spacing w:line="460" w:lineRule="exact"/>
              <w:rPr>
                <w:rFonts w:ascii="仿宋" w:hAnsi="仿宋" w:eastAsia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Cs/>
                <w:sz w:val="32"/>
                <w:szCs w:val="32"/>
              </w:rPr>
              <w:t>二、教学实践培养计划（内容、方式、时间安排、地点）：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内容：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指导2位本科生毕业论文实验、数据处理及毕业论文编写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方式：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指导实验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和</w:t>
            </w:r>
            <w:r>
              <w:rPr>
                <w:rFonts w:hint="eastAsia" w:ascii="宋体" w:hAnsi="宋体"/>
                <w:sz w:val="24"/>
              </w:rPr>
              <w:t>数据处理</w:t>
            </w:r>
            <w:r>
              <w:rPr>
                <w:rFonts w:hint="eastAsia" w:ascii="宋体" w:hAnsi="宋体"/>
                <w:sz w:val="24"/>
                <w:lang w:eastAsia="zh-CN"/>
              </w:rPr>
              <w:t>。</w:t>
            </w:r>
          </w:p>
          <w:p>
            <w:pPr>
              <w:spacing w:line="360" w:lineRule="auto"/>
              <w:rPr>
                <w:rFonts w:hint="default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时间安排：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2020年9月1日至2021年5月30日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每周一次，每次1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小时。</w:t>
            </w:r>
          </w:p>
          <w:p>
            <w:pPr>
              <w:spacing w:line="360" w:lineRule="auto"/>
              <w:rPr>
                <w:rFonts w:hint="default" w:ascii="仿宋" w:hAnsi="仿宋" w:eastAsia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</w:rPr>
              <w:t>地点：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食品楼132室。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备注：本表由研究生教学存学院。</w:t>
      </w:r>
    </w:p>
    <w:sectPr>
      <w:pgSz w:w="11906" w:h="16838"/>
      <w:pgMar w:top="2098" w:right="1531" w:bottom="209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90690"/>
    <w:multiLevelType w:val="multilevel"/>
    <w:tmpl w:val="22E90690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91F9D"/>
    <w:rsid w:val="001B109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C7F04"/>
    <w:rsid w:val="00FF1D05"/>
    <w:rsid w:val="3D3C49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character" w:customStyle="1" w:styleId="9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0">
    <w:name w:val="p101"/>
    <w:basedOn w:val="8"/>
    <w:uiPriority w:val="0"/>
    <w:rPr>
      <w:rFonts w:hint="default" w:ascii="ˎ̥" w:hAnsi="ˎ̥"/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139</Characters>
  <Lines>1</Lines>
  <Paragraphs>1</Paragraphs>
  <TotalTime>1</TotalTime>
  <ScaleCrop>false</ScaleCrop>
  <LinksUpToDate>false</LinksUpToDate>
  <CharactersWithSpaces>162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2016-05-26T15:02:00Z</dcterms:created>
  <dc:creator>DELL</dc:creator>
  <cp:lastModifiedBy>lenovo</cp:lastModifiedBy>
  <cp:lastPrinted>2014-12-24T02:51:00Z</cp:lastPrinted>
  <dcterms:modified xsi:type="dcterms:W3CDTF">2020-05-29T02:44:08Z</dcterms:modified>
  <dc:title>浙江工商大学食品学院文件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