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CD" w:rsidRDefault="003E4918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1106"/>
        <w:gridCol w:w="1540"/>
        <w:gridCol w:w="1470"/>
        <w:gridCol w:w="1716"/>
        <w:gridCol w:w="2340"/>
      </w:tblGrid>
      <w:tr w:rsidR="001F1DCD">
        <w:tc>
          <w:tcPr>
            <w:tcW w:w="1372" w:type="dxa"/>
            <w:vAlign w:val="center"/>
          </w:tcPr>
          <w:p w:rsidR="001F1DCD" w:rsidRDefault="003E491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1F1DCD" w:rsidRDefault="003E491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1F1DCD" w:rsidRDefault="003E4918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黄建颖</w:t>
            </w:r>
          </w:p>
        </w:tc>
        <w:tc>
          <w:tcPr>
            <w:tcW w:w="1540" w:type="dxa"/>
            <w:vAlign w:val="center"/>
          </w:tcPr>
          <w:p w:rsidR="001F1DCD" w:rsidRDefault="003E491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1F1DCD" w:rsidRDefault="003E491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1F1DCD" w:rsidRDefault="003E4918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</w:t>
            </w:r>
          </w:p>
        </w:tc>
        <w:tc>
          <w:tcPr>
            <w:tcW w:w="1716" w:type="dxa"/>
            <w:vAlign w:val="center"/>
          </w:tcPr>
          <w:p w:rsidR="001F1DCD" w:rsidRDefault="003E4918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1F1DCD" w:rsidRDefault="003E4918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农产品贮藏于加工</w:t>
            </w:r>
          </w:p>
        </w:tc>
      </w:tr>
      <w:tr w:rsidR="001F1DCD">
        <w:trPr>
          <w:trHeight w:val="1004"/>
        </w:trPr>
        <w:tc>
          <w:tcPr>
            <w:tcW w:w="1372" w:type="dxa"/>
            <w:vAlign w:val="center"/>
          </w:tcPr>
          <w:p w:rsidR="001F1DCD" w:rsidRDefault="003E491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1F1DCD" w:rsidRDefault="003E491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1F1DCD" w:rsidRDefault="003E4918" w:rsidP="00DD2AA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202</w:t>
            </w:r>
            <w:r w:rsidR="00DD2AA3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202</w:t>
            </w:r>
            <w:r w:rsidR="00DD2AA3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1F1DCD">
        <w:trPr>
          <w:cantSplit/>
        </w:trPr>
        <w:tc>
          <w:tcPr>
            <w:tcW w:w="9544" w:type="dxa"/>
            <w:gridSpan w:val="6"/>
          </w:tcPr>
          <w:p w:rsidR="001F1DCD" w:rsidRDefault="003E4918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100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字之内）</w:t>
            </w:r>
          </w:p>
          <w:p w:rsidR="001F1DCD" w:rsidRDefault="003E4918">
            <w:pPr>
              <w:spacing w:line="360" w:lineRule="auto"/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实践教学</w:t>
            </w:r>
            <w:r>
              <w:rPr>
                <w:rFonts w:ascii="宋体" w:hAnsi="宋体"/>
                <w:bCs/>
                <w:sz w:val="24"/>
              </w:rPr>
              <w:t>是专业培养方案的重要组成部分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  <w:r>
              <w:rPr>
                <w:rFonts w:ascii="宋体" w:hAnsi="宋体"/>
                <w:bCs/>
                <w:sz w:val="24"/>
              </w:rPr>
              <w:t>通过实践教学</w:t>
            </w:r>
            <w:r>
              <w:rPr>
                <w:rFonts w:ascii="宋体" w:hAnsi="宋体"/>
                <w:bCs/>
                <w:sz w:val="24"/>
              </w:rPr>
              <w:t>,</w:t>
            </w:r>
            <w:r>
              <w:rPr>
                <w:rFonts w:ascii="宋体" w:hAnsi="宋体"/>
                <w:bCs/>
                <w:sz w:val="24"/>
              </w:rPr>
              <w:t>提高</w:t>
            </w:r>
            <w:r>
              <w:rPr>
                <w:rFonts w:ascii="宋体" w:hAnsi="宋体" w:hint="eastAsia"/>
                <w:bCs/>
                <w:sz w:val="24"/>
              </w:rPr>
              <w:t>研究生</w:t>
            </w:r>
            <w:r>
              <w:rPr>
                <w:rFonts w:ascii="宋体" w:hAnsi="宋体"/>
                <w:bCs/>
                <w:sz w:val="24"/>
              </w:rPr>
              <w:t>的实际动手能力</w:t>
            </w:r>
            <w:r>
              <w:rPr>
                <w:rFonts w:ascii="宋体" w:hAnsi="宋体"/>
                <w:bCs/>
                <w:sz w:val="24"/>
              </w:rPr>
              <w:t>,</w:t>
            </w:r>
            <w:r>
              <w:rPr>
                <w:rFonts w:ascii="宋体" w:hAnsi="宋体"/>
                <w:bCs/>
                <w:sz w:val="24"/>
              </w:rPr>
              <w:t>提高</w:t>
            </w:r>
            <w:r>
              <w:rPr>
                <w:rFonts w:ascii="宋体" w:hAnsi="宋体" w:hint="eastAsia"/>
                <w:bCs/>
                <w:sz w:val="24"/>
              </w:rPr>
              <w:t>其</w:t>
            </w:r>
            <w:r>
              <w:rPr>
                <w:rFonts w:ascii="宋体" w:hAnsi="宋体"/>
                <w:bCs/>
                <w:sz w:val="24"/>
              </w:rPr>
              <w:t>分析问题和解决问题的能力</w:t>
            </w:r>
            <w:r>
              <w:rPr>
                <w:rFonts w:ascii="宋体" w:hAnsi="宋体" w:hint="eastAsia"/>
                <w:bCs/>
                <w:sz w:val="24"/>
              </w:rPr>
              <w:t>。</w:t>
            </w:r>
            <w:r>
              <w:rPr>
                <w:rFonts w:ascii="宋体" w:hAnsi="宋体" w:hint="eastAsia"/>
                <w:bCs/>
                <w:sz w:val="24"/>
              </w:rPr>
              <w:t>同时培养研究生的凝聚力，充分发挥传帮带。</w:t>
            </w:r>
          </w:p>
          <w:p w:rsidR="001F1DCD" w:rsidRDefault="001F1DC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 w:rsidR="001F1DCD" w:rsidRDefault="001F1DCD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1F1DCD" w:rsidRDefault="001F1DCD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1F1DCD" w:rsidRDefault="001F1DCD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1F1DCD">
        <w:trPr>
          <w:cantSplit/>
          <w:trHeight w:val="5291"/>
        </w:trPr>
        <w:tc>
          <w:tcPr>
            <w:tcW w:w="9544" w:type="dxa"/>
            <w:gridSpan w:val="6"/>
          </w:tcPr>
          <w:p w:rsidR="001F1DCD" w:rsidRDefault="003E4918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1F1DCD" w:rsidRDefault="003E4918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内容：</w:t>
            </w:r>
            <w:r>
              <w:rPr>
                <w:rFonts w:ascii="宋体" w:hAnsi="宋体" w:hint="eastAsia"/>
                <w:bCs/>
                <w:sz w:val="24"/>
              </w:rPr>
              <w:t>纳米笼材料分子的气体吸附和抑菌性能</w:t>
            </w:r>
          </w:p>
          <w:p w:rsidR="001F1DCD" w:rsidRDefault="003E4918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方式：</w:t>
            </w:r>
            <w:r>
              <w:rPr>
                <w:rFonts w:ascii="宋体" w:hAnsi="宋体" w:hint="eastAsia"/>
                <w:bCs/>
                <w:sz w:val="24"/>
              </w:rPr>
              <w:t>查阅文献，实验方案指定和实验指导，数据分析。</w:t>
            </w:r>
            <w:bookmarkStart w:id="0" w:name="_GoBack"/>
            <w:bookmarkEnd w:id="0"/>
          </w:p>
          <w:p w:rsidR="001F1DCD" w:rsidRDefault="003E4918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时间安排：</w:t>
            </w:r>
            <w:r>
              <w:rPr>
                <w:rFonts w:ascii="宋体" w:hAnsi="宋体" w:hint="eastAsia"/>
                <w:bCs/>
                <w:sz w:val="24"/>
              </w:rPr>
              <w:t>每周一，三。</w:t>
            </w:r>
          </w:p>
          <w:p w:rsidR="001F1DCD" w:rsidRDefault="003E4918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地点：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223</w:t>
            </w:r>
          </w:p>
        </w:tc>
      </w:tr>
    </w:tbl>
    <w:p w:rsidR="001F1DCD" w:rsidRDefault="003E49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1F1DCD" w:rsidSect="001F1DCD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18" w:rsidRDefault="003E4918" w:rsidP="00DD2AA3">
      <w:r>
        <w:separator/>
      </w:r>
    </w:p>
  </w:endnote>
  <w:endnote w:type="continuationSeparator" w:id="1">
    <w:p w:rsidR="003E4918" w:rsidRDefault="003E4918" w:rsidP="00DD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18" w:rsidRDefault="003E4918" w:rsidP="00DD2AA3">
      <w:r>
        <w:separator/>
      </w:r>
    </w:p>
  </w:footnote>
  <w:footnote w:type="continuationSeparator" w:id="1">
    <w:p w:rsidR="003E4918" w:rsidRDefault="003E4918" w:rsidP="00DD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0"/>
    <w:multiLevelType w:val="multilevel"/>
    <w:tmpl w:val="22E9069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1F1DCD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4918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D2AA3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72FC2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D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1F1DCD"/>
    <w:pPr>
      <w:ind w:leftChars="2500" w:left="100"/>
    </w:pPr>
  </w:style>
  <w:style w:type="paragraph" w:styleId="a4">
    <w:name w:val="Balloon Text"/>
    <w:basedOn w:val="a"/>
    <w:semiHidden/>
    <w:rsid w:val="001F1DCD"/>
    <w:rPr>
      <w:sz w:val="18"/>
      <w:szCs w:val="18"/>
    </w:rPr>
  </w:style>
  <w:style w:type="paragraph" w:styleId="a5">
    <w:name w:val="footer"/>
    <w:basedOn w:val="a"/>
    <w:rsid w:val="001F1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1F1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1F1DCD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8">
    <w:name w:val="Emphasis"/>
    <w:basedOn w:val="a0"/>
    <w:qFormat/>
    <w:rsid w:val="001F1DCD"/>
    <w:rPr>
      <w:i/>
    </w:rPr>
  </w:style>
  <w:style w:type="character" w:customStyle="1" w:styleId="Char">
    <w:name w:val="日期 Char"/>
    <w:link w:val="a3"/>
    <w:qFormat/>
    <w:rsid w:val="001F1DCD"/>
    <w:rPr>
      <w:kern w:val="2"/>
      <w:sz w:val="21"/>
      <w:szCs w:val="24"/>
    </w:rPr>
  </w:style>
  <w:style w:type="character" w:customStyle="1" w:styleId="p101">
    <w:name w:val="p101"/>
    <w:basedOn w:val="a0"/>
    <w:rsid w:val="001F1DCD"/>
    <w:rPr>
      <w:rFonts w:ascii="ˎ̥" w:hAnsi="ˎ̥" w:hint="default"/>
      <w:sz w:val="21"/>
      <w:szCs w:val="21"/>
    </w:rPr>
  </w:style>
  <w:style w:type="paragraph" w:styleId="a9">
    <w:name w:val="List Paragraph"/>
    <w:basedOn w:val="a"/>
    <w:uiPriority w:val="34"/>
    <w:qFormat/>
    <w:rsid w:val="001F1D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Admin</cp:lastModifiedBy>
  <cp:revision>9</cp:revision>
  <cp:lastPrinted>2014-12-24T02:51:00Z</cp:lastPrinted>
  <dcterms:created xsi:type="dcterms:W3CDTF">2016-05-26T15:02:00Z</dcterms:created>
  <dcterms:modified xsi:type="dcterms:W3CDTF">2021-06-07T07:21:00Z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