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27"/>
          <w:szCs w:val="27"/>
        </w:rPr>
      </w:pPr>
      <w:r>
        <w:rPr>
          <w:rFonts w:hint="eastAsia" w:ascii="宋体" w:hAnsi="宋体" w:eastAsia="宋体" w:cs="宋体"/>
          <w:b/>
          <w:bCs/>
          <w:sz w:val="27"/>
          <w:szCs w:val="27"/>
        </w:rPr>
        <w:t>浙江工商大学关于举办第</w:t>
      </w:r>
      <w:r>
        <w:rPr>
          <w:rFonts w:hint="eastAsia" w:ascii="宋体" w:hAnsi="宋体" w:eastAsia="宋体" w:cs="宋体"/>
          <w:b/>
          <w:bCs/>
          <w:sz w:val="27"/>
          <w:szCs w:val="27"/>
          <w:lang w:eastAsia="zh-CN"/>
        </w:rPr>
        <w:t>八</w:t>
      </w:r>
      <w:r>
        <w:rPr>
          <w:rFonts w:hint="eastAsia" w:ascii="宋体" w:hAnsi="宋体" w:eastAsia="宋体" w:cs="宋体"/>
          <w:b/>
          <w:bCs/>
          <w:sz w:val="27"/>
          <w:szCs w:val="27"/>
        </w:rPr>
        <w:t>届“互联网+”大学生</w:t>
      </w:r>
    </w:p>
    <w:p>
      <w:pPr>
        <w:spacing w:line="480" w:lineRule="auto"/>
        <w:jc w:val="center"/>
        <w:rPr>
          <w:rFonts w:ascii="宋体" w:hAnsi="宋体" w:eastAsia="宋体" w:cs="宋体"/>
          <w:b/>
          <w:bCs/>
          <w:sz w:val="27"/>
          <w:szCs w:val="27"/>
        </w:rPr>
      </w:pPr>
      <w:r>
        <w:rPr>
          <w:rFonts w:hint="eastAsia" w:ascii="宋体" w:hAnsi="宋体" w:eastAsia="宋体" w:cs="宋体"/>
          <w:b/>
          <w:bCs/>
          <w:sz w:val="27"/>
          <w:szCs w:val="27"/>
        </w:rPr>
        <w:t>创新创业大赛的预报名通知</w:t>
      </w:r>
    </w:p>
    <w:p>
      <w:pPr>
        <w:spacing w:line="480" w:lineRule="auto"/>
        <w:jc w:val="center"/>
        <w:rPr>
          <w:rFonts w:ascii="宋体" w:hAnsi="宋体" w:eastAsia="宋体" w:cs="宋体"/>
          <w:b/>
          <w:bCs/>
          <w:sz w:val="36"/>
          <w:szCs w:val="36"/>
        </w:rPr>
      </w:pPr>
    </w:p>
    <w:p>
      <w:pPr>
        <w:keepNext w:val="0"/>
        <w:keepLines w:val="0"/>
        <w:pageBreakBefore w:val="0"/>
        <w:kinsoku/>
        <w:wordWrap/>
        <w:overflowPunct/>
        <w:topLinePunct w:val="0"/>
        <w:autoSpaceDE/>
        <w:autoSpaceDN/>
        <w:bidi w:val="0"/>
        <w:spacing w:line="440" w:lineRule="exact"/>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各学科性学院、MBA学院、国际教育学院：</w:t>
      </w:r>
    </w:p>
    <w:p>
      <w:pPr>
        <w:keepNext w:val="0"/>
        <w:keepLines w:val="0"/>
        <w:pageBreakBefore w:val="0"/>
        <w:kinsoku/>
        <w:wordWrap/>
        <w:overflowPunct/>
        <w:topLinePunct w:val="0"/>
        <w:autoSpaceDE/>
        <w:autoSpaceDN/>
        <w:bidi w:val="0"/>
        <w:spacing w:line="440" w:lineRule="exact"/>
        <w:ind w:firstLine="480" w:firstLineChars="200"/>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为进一步</w:t>
      </w:r>
      <w:r>
        <w:rPr>
          <w:rFonts w:hint="eastAsia" w:cs="宋体" w:asciiTheme="minorEastAsia" w:hAnsiTheme="minorEastAsia"/>
          <w:spacing w:val="0"/>
          <w:sz w:val="24"/>
          <w:szCs w:val="24"/>
          <w:lang w:val="en-US" w:eastAsia="zh-CN"/>
        </w:rPr>
        <w:t>贯彻落实《国务院办公厅关于进一步支持大学生创新创业的指导意见》（国办发[2021]35号）文件精神，</w:t>
      </w:r>
      <w:r>
        <w:rPr>
          <w:rFonts w:hint="eastAsia" w:cs="宋体" w:asciiTheme="minorEastAsia" w:hAnsiTheme="minorEastAsia"/>
          <w:spacing w:val="0"/>
          <w:sz w:val="24"/>
          <w:szCs w:val="24"/>
        </w:rPr>
        <w:t>激发我校大学生创新创业热情，</w:t>
      </w:r>
      <w:r>
        <w:rPr>
          <w:rFonts w:hint="eastAsia" w:cs="宋体" w:asciiTheme="minorEastAsia" w:hAnsiTheme="minorEastAsia"/>
          <w:spacing w:val="0"/>
          <w:sz w:val="24"/>
          <w:szCs w:val="24"/>
          <w:lang w:val="en-US" w:eastAsia="zh-CN"/>
        </w:rPr>
        <w:t>凸显“以赛促教、以赛促学、以赛促创”的育人作用</w:t>
      </w:r>
      <w:r>
        <w:rPr>
          <w:rFonts w:hint="eastAsia" w:cs="宋体" w:asciiTheme="minorEastAsia" w:hAnsiTheme="minorEastAsia"/>
          <w:spacing w:val="0"/>
          <w:sz w:val="24"/>
          <w:szCs w:val="24"/>
        </w:rPr>
        <w:t>，充分利用寒假前后的时间挖掘和培育创新创业项目，开展科技成果转化、</w:t>
      </w:r>
      <w:r>
        <w:rPr>
          <w:rFonts w:hint="eastAsia" w:cs="宋体" w:asciiTheme="minorEastAsia" w:hAnsiTheme="minorEastAsia"/>
          <w:spacing w:val="0"/>
          <w:sz w:val="24"/>
          <w:szCs w:val="24"/>
          <w:lang w:val="en-US" w:eastAsia="zh-CN"/>
        </w:rPr>
        <w:t>商业创新实践</w:t>
      </w:r>
      <w:r>
        <w:rPr>
          <w:rFonts w:hint="eastAsia" w:cs="宋体" w:asciiTheme="minorEastAsia" w:hAnsiTheme="minorEastAsia"/>
          <w:spacing w:val="0"/>
          <w:sz w:val="24"/>
          <w:szCs w:val="24"/>
        </w:rPr>
        <w:t>、“青年红色筑梦之旅”活动，撰写项目文本，完善项目内容，扎实做好第</w:t>
      </w:r>
      <w:r>
        <w:rPr>
          <w:rFonts w:hint="eastAsia" w:cs="宋体" w:asciiTheme="minorEastAsia" w:hAnsiTheme="minorEastAsia"/>
          <w:spacing w:val="0"/>
          <w:sz w:val="24"/>
          <w:szCs w:val="24"/>
          <w:lang w:eastAsia="zh-CN"/>
        </w:rPr>
        <w:t>八</w:t>
      </w:r>
      <w:r>
        <w:rPr>
          <w:rFonts w:hint="eastAsia" w:cs="宋体" w:asciiTheme="minorEastAsia" w:hAnsiTheme="minorEastAsia"/>
          <w:spacing w:val="0"/>
          <w:sz w:val="24"/>
          <w:szCs w:val="24"/>
        </w:rPr>
        <w:t>届中国国际“互联网+”大学生创新创业大赛备赛工</w:t>
      </w:r>
      <w:bookmarkStart w:id="4" w:name="_GoBack"/>
      <w:bookmarkEnd w:id="4"/>
      <w:r>
        <w:rPr>
          <w:rFonts w:hint="eastAsia" w:cs="宋体" w:asciiTheme="minorEastAsia" w:hAnsiTheme="minorEastAsia"/>
          <w:spacing w:val="0"/>
          <w:sz w:val="24"/>
          <w:szCs w:val="24"/>
        </w:rPr>
        <w:t>作，现将举办学校第</w:t>
      </w:r>
      <w:r>
        <w:rPr>
          <w:rFonts w:hint="eastAsia" w:cs="宋体" w:asciiTheme="minorEastAsia" w:hAnsiTheme="minorEastAsia"/>
          <w:spacing w:val="0"/>
          <w:sz w:val="24"/>
          <w:szCs w:val="24"/>
          <w:lang w:eastAsia="zh-CN"/>
        </w:rPr>
        <w:t>八</w:t>
      </w:r>
      <w:r>
        <w:rPr>
          <w:rFonts w:hint="eastAsia" w:cs="宋体" w:asciiTheme="minorEastAsia" w:hAnsiTheme="minorEastAsia"/>
          <w:spacing w:val="0"/>
          <w:sz w:val="24"/>
          <w:szCs w:val="24"/>
        </w:rPr>
        <w:t>届“互联网+”</w:t>
      </w:r>
      <w:r>
        <w:rPr>
          <w:rFonts w:hint="eastAsia" w:cs="宋体" w:asciiTheme="minorEastAsia" w:hAnsiTheme="minorEastAsia"/>
          <w:spacing w:val="0"/>
          <w:sz w:val="24"/>
          <w:szCs w:val="24"/>
          <w:lang w:eastAsia="zh-CN"/>
        </w:rPr>
        <w:t>大学生创新创业大赛</w:t>
      </w:r>
      <w:r>
        <w:rPr>
          <w:rFonts w:hint="eastAsia" w:cs="宋体" w:asciiTheme="minorEastAsia" w:hAnsiTheme="minorEastAsia"/>
          <w:spacing w:val="0"/>
          <w:sz w:val="24"/>
          <w:szCs w:val="24"/>
        </w:rPr>
        <w:t>的有关事项预通知如下：</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一、大赛简介</w:t>
      </w:r>
    </w:p>
    <w:p>
      <w:pPr>
        <w:keepNext w:val="0"/>
        <w:keepLines w:val="0"/>
        <w:pageBreakBefore w:val="0"/>
        <w:kinsoku/>
        <w:wordWrap/>
        <w:overflowPunct/>
        <w:topLinePunct w:val="0"/>
        <w:autoSpaceDE/>
        <w:autoSpaceDN/>
        <w:bidi w:val="0"/>
        <w:spacing w:line="440" w:lineRule="exact"/>
        <w:ind w:firstLine="480" w:firstLineChars="200"/>
        <w:textAlignment w:val="auto"/>
        <w:rPr>
          <w:rFonts w:hint="default" w:cs="宋体" w:asciiTheme="minorEastAsia" w:hAnsiTheme="minorEastAsia" w:eastAsiaTheme="minorEastAsia"/>
          <w:spacing w:val="0"/>
          <w:sz w:val="24"/>
          <w:szCs w:val="24"/>
          <w:lang w:val="en-US" w:eastAsia="zh-CN"/>
        </w:rPr>
      </w:pPr>
      <w:r>
        <w:rPr>
          <w:rFonts w:hint="eastAsia" w:cs="宋体" w:asciiTheme="minorEastAsia" w:hAnsiTheme="minorEastAsia"/>
          <w:spacing w:val="0"/>
          <w:sz w:val="24"/>
          <w:szCs w:val="24"/>
        </w:rPr>
        <w:t>中国国际“互联网+”大学生创新创业大赛由</w:t>
      </w:r>
      <w:r>
        <w:rPr>
          <w:rFonts w:hint="eastAsia" w:cs="宋体" w:asciiTheme="minorEastAsia" w:hAnsiTheme="minorEastAsia"/>
          <w:spacing w:val="0"/>
          <w:sz w:val="24"/>
          <w:szCs w:val="24"/>
          <w:lang w:val="en-US" w:eastAsia="zh-CN"/>
        </w:rPr>
        <w:t>李克强总理提议举办，</w:t>
      </w:r>
      <w:r>
        <w:rPr>
          <w:rFonts w:hint="eastAsia" w:cs="宋体" w:asciiTheme="minorEastAsia" w:hAnsiTheme="minorEastAsia"/>
          <w:spacing w:val="0"/>
          <w:sz w:val="24"/>
          <w:szCs w:val="24"/>
        </w:rPr>
        <w:t>教育部等十几个部委、省份联合主办。大赛自2015年创办以来已</w:t>
      </w:r>
      <w:r>
        <w:rPr>
          <w:rFonts w:hint="eastAsia" w:cs="宋体" w:asciiTheme="minorEastAsia" w:hAnsiTheme="minorEastAsia"/>
          <w:spacing w:val="0"/>
          <w:sz w:val="24"/>
          <w:szCs w:val="24"/>
          <w:lang w:val="en-US" w:eastAsia="zh-CN"/>
        </w:rPr>
        <w:t>成功</w:t>
      </w:r>
      <w:r>
        <w:rPr>
          <w:rFonts w:hint="eastAsia" w:cs="宋体" w:asciiTheme="minorEastAsia" w:hAnsiTheme="minorEastAsia"/>
          <w:spacing w:val="0"/>
          <w:sz w:val="24"/>
          <w:szCs w:val="24"/>
        </w:rPr>
        <w:t>举办</w:t>
      </w:r>
      <w:r>
        <w:rPr>
          <w:rFonts w:hint="eastAsia" w:cs="宋体" w:asciiTheme="minorEastAsia" w:hAnsiTheme="minorEastAsia"/>
          <w:spacing w:val="0"/>
          <w:sz w:val="24"/>
          <w:szCs w:val="24"/>
          <w:lang w:eastAsia="zh-CN"/>
        </w:rPr>
        <w:t>七</w:t>
      </w:r>
      <w:r>
        <w:rPr>
          <w:rFonts w:hint="eastAsia" w:cs="宋体" w:asciiTheme="minorEastAsia" w:hAnsiTheme="minorEastAsia"/>
          <w:spacing w:val="0"/>
          <w:sz w:val="24"/>
          <w:szCs w:val="24"/>
        </w:rPr>
        <w:t>届，</w:t>
      </w:r>
      <w:r>
        <w:rPr>
          <w:rFonts w:hint="eastAsia" w:cs="宋体" w:asciiTheme="minorEastAsia" w:hAnsiTheme="minorEastAsia"/>
          <w:spacing w:val="0"/>
          <w:sz w:val="24"/>
          <w:szCs w:val="24"/>
          <w:lang w:val="en-US" w:eastAsia="zh-CN"/>
        </w:rPr>
        <w:t>成为</w:t>
      </w:r>
      <w:r>
        <w:rPr>
          <w:rFonts w:hint="eastAsia" w:cs="宋体" w:asciiTheme="minorEastAsia" w:hAnsiTheme="minorEastAsia"/>
          <w:spacing w:val="0"/>
          <w:sz w:val="24"/>
          <w:szCs w:val="24"/>
        </w:rPr>
        <w:t>覆盖面最大、影响最广、成果最多、规格最高的大学生创新创业盛会</w:t>
      </w:r>
      <w:r>
        <w:rPr>
          <w:rFonts w:hint="eastAsia" w:cs="宋体" w:asciiTheme="minorEastAsia" w:hAnsiTheme="minorEastAsia"/>
          <w:spacing w:val="0"/>
          <w:sz w:val="24"/>
          <w:szCs w:val="24"/>
          <w:lang w:eastAsia="zh-CN"/>
        </w:rPr>
        <w:t>，</w:t>
      </w:r>
      <w:r>
        <w:rPr>
          <w:rFonts w:hint="eastAsia" w:cs="宋体" w:asciiTheme="minorEastAsia" w:hAnsiTheme="minorEastAsia"/>
          <w:spacing w:val="0"/>
          <w:sz w:val="24"/>
          <w:szCs w:val="24"/>
          <w:lang w:val="en-US" w:eastAsia="zh-CN"/>
        </w:rPr>
        <w:t>大赛的成果也是人才培养、学科评估、专业建设的重要显性指标。2021年教育部关于印发《普通高等学校本科教育教学审核评估实施方案（2021—2025 年）》的通知文件中，也将“互联网+”大学生创新创业大赛获奖数作为本科教育教学审核评估指标体系中的必选指标。</w:t>
      </w:r>
    </w:p>
    <w:p>
      <w:pPr>
        <w:keepNext w:val="0"/>
        <w:keepLines w:val="0"/>
        <w:pageBreakBefore w:val="0"/>
        <w:kinsoku/>
        <w:wordWrap/>
        <w:overflowPunct/>
        <w:topLinePunct w:val="0"/>
        <w:autoSpaceDE/>
        <w:autoSpaceDN/>
        <w:bidi w:val="0"/>
        <w:spacing w:line="440" w:lineRule="exact"/>
        <w:ind w:firstLine="480" w:firstLineChars="200"/>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参照</w:t>
      </w:r>
      <w:r>
        <w:rPr>
          <w:rFonts w:hint="eastAsia" w:cs="宋体" w:asciiTheme="minorEastAsia" w:hAnsiTheme="minorEastAsia"/>
          <w:spacing w:val="0"/>
          <w:sz w:val="24"/>
          <w:szCs w:val="24"/>
          <w:lang w:val="en-US" w:eastAsia="zh-CN"/>
        </w:rPr>
        <w:t>2021年度</w:t>
      </w:r>
      <w:r>
        <w:rPr>
          <w:rFonts w:hint="eastAsia" w:cs="宋体" w:asciiTheme="minorEastAsia" w:hAnsiTheme="minorEastAsia"/>
          <w:spacing w:val="0"/>
          <w:sz w:val="24"/>
          <w:szCs w:val="24"/>
        </w:rPr>
        <w:t>第</w:t>
      </w:r>
      <w:r>
        <w:rPr>
          <w:rFonts w:hint="eastAsia" w:cs="宋体" w:asciiTheme="minorEastAsia" w:hAnsiTheme="minorEastAsia"/>
          <w:spacing w:val="0"/>
          <w:sz w:val="24"/>
          <w:szCs w:val="24"/>
          <w:lang w:eastAsia="zh-CN"/>
        </w:rPr>
        <w:t>七</w:t>
      </w:r>
      <w:r>
        <w:rPr>
          <w:rFonts w:hint="eastAsia" w:cs="宋体" w:asciiTheme="minorEastAsia" w:hAnsiTheme="minorEastAsia"/>
          <w:spacing w:val="0"/>
          <w:sz w:val="24"/>
          <w:szCs w:val="24"/>
        </w:rPr>
        <w:t>届大赛</w:t>
      </w:r>
      <w:r>
        <w:rPr>
          <w:rFonts w:hint="eastAsia" w:cs="宋体" w:asciiTheme="minorEastAsia" w:hAnsiTheme="minorEastAsia"/>
          <w:spacing w:val="0"/>
          <w:sz w:val="24"/>
          <w:szCs w:val="24"/>
          <w:lang w:val="en-US" w:eastAsia="zh-CN"/>
        </w:rPr>
        <w:t>国赛、省赛</w:t>
      </w:r>
      <w:r>
        <w:rPr>
          <w:rFonts w:hint="eastAsia" w:cs="宋体" w:asciiTheme="minorEastAsia" w:hAnsiTheme="minorEastAsia"/>
          <w:spacing w:val="0"/>
          <w:sz w:val="24"/>
          <w:szCs w:val="24"/>
        </w:rPr>
        <w:t>通知</w:t>
      </w:r>
      <w:r>
        <w:rPr>
          <w:rFonts w:hint="eastAsia" w:cs="宋体" w:asciiTheme="minorEastAsia" w:hAnsiTheme="minorEastAsia"/>
          <w:spacing w:val="0"/>
          <w:sz w:val="24"/>
          <w:szCs w:val="24"/>
          <w:lang w:val="en-US" w:eastAsia="zh-CN"/>
        </w:rPr>
        <w:t>文件</w:t>
      </w:r>
      <w:r>
        <w:rPr>
          <w:rFonts w:hint="eastAsia" w:cs="宋体" w:asciiTheme="minorEastAsia" w:hAnsiTheme="minorEastAsia"/>
          <w:spacing w:val="0"/>
          <w:sz w:val="24"/>
          <w:szCs w:val="24"/>
        </w:rPr>
        <w:t>，本次</w:t>
      </w:r>
      <w:r>
        <w:rPr>
          <w:rFonts w:hint="eastAsia" w:cs="宋体" w:asciiTheme="minorEastAsia" w:hAnsiTheme="minorEastAsia"/>
          <w:spacing w:val="0"/>
          <w:sz w:val="24"/>
          <w:szCs w:val="24"/>
          <w:lang w:val="en-US" w:eastAsia="zh-CN"/>
        </w:rPr>
        <w:t>校</w:t>
      </w:r>
      <w:r>
        <w:rPr>
          <w:rFonts w:hint="eastAsia" w:cs="宋体" w:asciiTheme="minorEastAsia" w:hAnsiTheme="minorEastAsia"/>
          <w:spacing w:val="0"/>
          <w:sz w:val="24"/>
          <w:szCs w:val="24"/>
        </w:rPr>
        <w:t>赛拟设</w:t>
      </w:r>
      <w:r>
        <w:rPr>
          <w:rFonts w:hint="eastAsia" w:cs="宋体" w:asciiTheme="minorEastAsia" w:hAnsiTheme="minorEastAsia"/>
          <w:b/>
          <w:bCs/>
          <w:spacing w:val="0"/>
          <w:sz w:val="24"/>
          <w:szCs w:val="24"/>
        </w:rPr>
        <w:t>主赛道、“青年红色筑梦之旅”赛道、国际赛道</w:t>
      </w:r>
      <w:r>
        <w:rPr>
          <w:rFonts w:hint="eastAsia" w:cs="宋体" w:asciiTheme="minorEastAsia" w:hAnsiTheme="minorEastAsia"/>
          <w:spacing w:val="0"/>
          <w:sz w:val="24"/>
          <w:szCs w:val="24"/>
        </w:rPr>
        <w:t>。</w:t>
      </w:r>
      <w:r>
        <w:rPr>
          <w:rFonts w:hint="eastAsia" w:cs="宋体" w:asciiTheme="minorEastAsia" w:hAnsiTheme="minorEastAsia"/>
          <w:spacing w:val="0"/>
          <w:sz w:val="24"/>
          <w:szCs w:val="24"/>
          <w:lang w:val="en-US" w:eastAsia="zh-CN"/>
        </w:rPr>
        <w:t>省赛选拔和推荐标准将</w:t>
      </w:r>
      <w:r>
        <w:rPr>
          <w:rFonts w:hint="eastAsia" w:cs="宋体" w:asciiTheme="minorEastAsia" w:hAnsiTheme="minorEastAsia"/>
          <w:spacing w:val="0"/>
          <w:sz w:val="24"/>
          <w:szCs w:val="24"/>
        </w:rPr>
        <w:t>以202</w:t>
      </w:r>
      <w:r>
        <w:rPr>
          <w:rFonts w:hint="eastAsia" w:cs="宋体" w:asciiTheme="minorEastAsia" w:hAnsiTheme="minorEastAsia"/>
          <w:spacing w:val="0"/>
          <w:sz w:val="24"/>
          <w:szCs w:val="24"/>
          <w:lang w:val="en-US" w:eastAsia="zh-CN"/>
        </w:rPr>
        <w:t>2</w:t>
      </w:r>
      <w:r>
        <w:rPr>
          <w:rFonts w:hint="eastAsia" w:cs="宋体" w:asciiTheme="minorEastAsia" w:hAnsiTheme="minorEastAsia"/>
          <w:spacing w:val="0"/>
          <w:sz w:val="24"/>
          <w:szCs w:val="24"/>
        </w:rPr>
        <w:t>年第</w:t>
      </w:r>
      <w:r>
        <w:rPr>
          <w:rFonts w:hint="eastAsia" w:cs="宋体" w:asciiTheme="minorEastAsia" w:hAnsiTheme="minorEastAsia"/>
          <w:spacing w:val="0"/>
          <w:sz w:val="24"/>
          <w:szCs w:val="24"/>
          <w:lang w:eastAsia="zh-CN"/>
        </w:rPr>
        <w:t>八</w:t>
      </w:r>
      <w:r>
        <w:rPr>
          <w:rFonts w:hint="eastAsia" w:cs="宋体" w:asciiTheme="minorEastAsia" w:hAnsiTheme="minorEastAsia"/>
          <w:spacing w:val="0"/>
          <w:sz w:val="24"/>
          <w:szCs w:val="24"/>
        </w:rPr>
        <w:t>届</w:t>
      </w:r>
      <w:r>
        <w:rPr>
          <w:rFonts w:hint="eastAsia" w:cs="宋体" w:asciiTheme="minorEastAsia" w:hAnsiTheme="minorEastAsia"/>
          <w:spacing w:val="0"/>
          <w:sz w:val="24"/>
          <w:szCs w:val="24"/>
          <w:lang w:val="en-US" w:eastAsia="zh-CN"/>
        </w:rPr>
        <w:t>浙江省</w:t>
      </w:r>
      <w:r>
        <w:rPr>
          <w:rFonts w:hint="eastAsia" w:cs="宋体" w:asciiTheme="minorEastAsia" w:hAnsiTheme="minorEastAsia"/>
          <w:spacing w:val="0"/>
          <w:sz w:val="24"/>
          <w:szCs w:val="24"/>
        </w:rPr>
        <w:t>国际“互联网+”大学生创新创业大赛正式通知为准。</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二、主赛道参赛组别和对象</w:t>
      </w:r>
    </w:p>
    <w:p>
      <w:pPr>
        <w:keepNext w:val="0"/>
        <w:keepLines w:val="0"/>
        <w:pageBreakBefore w:val="0"/>
        <w:kinsoku/>
        <w:wordWrap/>
        <w:overflowPunct/>
        <w:topLinePunct w:val="0"/>
        <w:autoSpaceDE/>
        <w:autoSpaceDN/>
        <w:bidi w:val="0"/>
        <w:spacing w:line="440" w:lineRule="exact"/>
        <w:ind w:firstLine="480" w:firstLineChars="200"/>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根据参赛项目所处的创业阶段、已获投资情况和项目特点，分为</w:t>
      </w:r>
      <w:r>
        <w:rPr>
          <w:rFonts w:hint="eastAsia" w:cs="宋体" w:asciiTheme="minorEastAsia" w:hAnsiTheme="minorEastAsia"/>
          <w:spacing w:val="0"/>
          <w:sz w:val="24"/>
          <w:szCs w:val="24"/>
          <w:lang w:eastAsia="zh-CN"/>
        </w:rPr>
        <w:t>本科生</w:t>
      </w:r>
      <w:r>
        <w:rPr>
          <w:rFonts w:hint="eastAsia" w:cs="宋体" w:asciiTheme="minorEastAsia" w:hAnsiTheme="minorEastAsia"/>
          <w:spacing w:val="0"/>
          <w:sz w:val="24"/>
          <w:szCs w:val="24"/>
        </w:rPr>
        <w:t>创意组、</w:t>
      </w:r>
      <w:r>
        <w:rPr>
          <w:rFonts w:hint="eastAsia" w:cs="宋体" w:asciiTheme="minorEastAsia" w:hAnsiTheme="minorEastAsia"/>
          <w:spacing w:val="0"/>
          <w:sz w:val="24"/>
          <w:szCs w:val="24"/>
          <w:lang w:eastAsia="zh-CN"/>
        </w:rPr>
        <w:t>研究生创意组、</w:t>
      </w:r>
      <w:r>
        <w:rPr>
          <w:rFonts w:hint="eastAsia" w:cs="宋体" w:asciiTheme="minorEastAsia" w:hAnsiTheme="minorEastAsia"/>
          <w:spacing w:val="0"/>
          <w:sz w:val="24"/>
          <w:szCs w:val="24"/>
        </w:rPr>
        <w:t>初创组、成长组、师生共创组。具体参赛条件如下：</w:t>
      </w:r>
    </w:p>
    <w:p>
      <w:pPr>
        <w:keepNext w:val="0"/>
        <w:keepLines w:val="0"/>
        <w:pageBreakBefore w:val="0"/>
        <w:kinsoku/>
        <w:wordWrap/>
        <w:overflowPunct/>
        <w:topLinePunct w:val="0"/>
        <w:autoSpaceDE/>
        <w:autoSpaceDN/>
        <w:bidi w:val="0"/>
        <w:spacing w:line="440" w:lineRule="exact"/>
        <w:ind w:firstLine="482" w:firstLineChars="200"/>
        <w:textAlignment w:val="auto"/>
        <w:rPr>
          <w:rFonts w:hint="eastAsia" w:cs="宋体" w:asciiTheme="minorEastAsia" w:hAnsiTheme="minorEastAsia"/>
          <w:b/>
          <w:bCs/>
          <w:spacing w:val="0"/>
          <w:sz w:val="24"/>
          <w:szCs w:val="24"/>
          <w:lang w:val="en-US" w:eastAsia="zh-CN"/>
        </w:rPr>
      </w:pPr>
      <w:r>
        <w:rPr>
          <w:rFonts w:hint="eastAsia" w:cs="宋体" w:asciiTheme="minorEastAsia" w:hAnsiTheme="minorEastAsia"/>
          <w:b/>
          <w:bCs/>
          <w:spacing w:val="0"/>
          <w:sz w:val="24"/>
          <w:szCs w:val="24"/>
        </w:rPr>
        <w:t>（一）</w:t>
      </w:r>
      <w:r>
        <w:rPr>
          <w:rFonts w:hint="eastAsia" w:cs="宋体" w:asciiTheme="minorEastAsia" w:hAnsiTheme="minorEastAsia"/>
          <w:b/>
          <w:bCs/>
          <w:spacing w:val="0"/>
          <w:sz w:val="24"/>
          <w:szCs w:val="24"/>
          <w:lang w:eastAsia="zh-CN"/>
        </w:rPr>
        <w:t>本科生</w:t>
      </w:r>
      <w:r>
        <w:rPr>
          <w:rFonts w:hint="eastAsia" w:cs="宋体" w:asciiTheme="minorEastAsia" w:hAnsiTheme="minorEastAsia"/>
          <w:b/>
          <w:bCs/>
          <w:spacing w:val="0"/>
          <w:sz w:val="24"/>
          <w:szCs w:val="24"/>
        </w:rPr>
        <w:t>创意组</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研究生创意组</w:t>
      </w:r>
    </w:p>
    <w:p>
      <w:pPr>
        <w:keepNext w:val="0"/>
        <w:keepLines w:val="0"/>
        <w:pageBreakBefore w:val="0"/>
        <w:kinsoku/>
        <w:wordWrap/>
        <w:overflowPunct/>
        <w:topLinePunct w:val="0"/>
        <w:autoSpaceDE/>
        <w:autoSpaceDN/>
        <w:bidi w:val="0"/>
        <w:spacing w:line="440" w:lineRule="exact"/>
        <w:ind w:firstLine="480" w:firstLineChars="200"/>
        <w:textAlignment w:val="auto"/>
        <w:rPr>
          <w:rFonts w:cs="宋体" w:asciiTheme="minorEastAsia" w:hAnsiTheme="minorEastAsia"/>
          <w:spacing w:val="0"/>
          <w:sz w:val="24"/>
          <w:szCs w:val="24"/>
        </w:rPr>
      </w:pPr>
      <w:r>
        <w:rPr>
          <w:rFonts w:hint="eastAsia" w:ascii="宋体" w:hAnsi="宋体" w:eastAsia="宋体" w:cs="宋体"/>
          <w:spacing w:val="0"/>
          <w:sz w:val="24"/>
          <w:szCs w:val="24"/>
        </w:rPr>
        <w:t>参赛项目具有较好的创意和较为成型的产品原型或服务模式，</w:t>
      </w:r>
      <w:bookmarkStart w:id="0" w:name="_Hlk67037012"/>
      <w:r>
        <w:rPr>
          <w:rFonts w:hint="eastAsia" w:ascii="宋体" w:hAnsi="宋体" w:eastAsia="宋体" w:cs="宋体"/>
          <w:spacing w:val="0"/>
          <w:sz w:val="24"/>
          <w:szCs w:val="24"/>
        </w:rPr>
        <w:t>在大赛通知下发之日前尚未完成</w:t>
      </w:r>
      <w:bookmarkStart w:id="1" w:name="_Hlk67037394"/>
      <w:r>
        <w:rPr>
          <w:rFonts w:hint="eastAsia" w:ascii="宋体" w:hAnsi="宋体" w:eastAsia="宋体" w:cs="宋体"/>
          <w:spacing w:val="0"/>
          <w:sz w:val="24"/>
          <w:szCs w:val="24"/>
        </w:rPr>
        <w:t>工商等各类</w:t>
      </w:r>
      <w:bookmarkEnd w:id="1"/>
      <w:r>
        <w:rPr>
          <w:rFonts w:hint="eastAsia" w:ascii="宋体" w:hAnsi="宋体" w:eastAsia="宋体" w:cs="宋体"/>
          <w:spacing w:val="0"/>
          <w:sz w:val="24"/>
          <w:szCs w:val="24"/>
        </w:rPr>
        <w:t>登记注册，</w:t>
      </w:r>
      <w:bookmarkEnd w:id="0"/>
      <w:r>
        <w:rPr>
          <w:rFonts w:hint="eastAsia" w:ascii="宋体" w:hAnsi="宋体" w:eastAsia="宋体" w:cs="宋体"/>
          <w:spacing w:val="0"/>
          <w:sz w:val="24"/>
          <w:szCs w:val="24"/>
        </w:rPr>
        <w:t>并符合以下条件：</w:t>
      </w:r>
    </w:p>
    <w:p>
      <w:pPr>
        <w:keepNext w:val="0"/>
        <w:keepLines w:val="0"/>
        <w:pageBreakBefore w:val="0"/>
        <w:kinsoku/>
        <w:wordWrap/>
        <w:overflowPunct/>
        <w:topLinePunct w:val="0"/>
        <w:autoSpaceDE/>
        <w:autoSpaceDN/>
        <w:bidi w:val="0"/>
        <w:spacing w:line="440" w:lineRule="exact"/>
        <w:ind w:firstLine="640"/>
        <w:textAlignment w:val="auto"/>
        <w:rPr>
          <w:rFonts w:hint="default" w:ascii="宋体" w:hAnsi="宋体" w:eastAsia="宋体" w:cs="宋体"/>
          <w:b w:val="0"/>
          <w:bCs w:val="0"/>
          <w:spacing w:val="0"/>
          <w:sz w:val="24"/>
          <w:szCs w:val="24"/>
          <w:lang w:val="en-US" w:eastAsia="zh-CN"/>
        </w:rPr>
      </w:pPr>
      <w:r>
        <w:rPr>
          <w:rFonts w:hint="eastAsia" w:ascii="宋体" w:hAnsi="宋体" w:eastAsia="宋体" w:cs="宋体"/>
          <w:spacing w:val="0"/>
          <w:sz w:val="24"/>
          <w:szCs w:val="24"/>
        </w:rPr>
        <w:t>1.参赛申报人须为团队负责人</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本科生创意组要求</w:t>
      </w:r>
      <w:r>
        <w:rPr>
          <w:rFonts w:hint="eastAsia" w:ascii="宋体" w:hAnsi="宋体" w:eastAsia="宋体" w:cs="宋体"/>
          <w:spacing w:val="0"/>
          <w:sz w:val="24"/>
          <w:szCs w:val="24"/>
        </w:rPr>
        <w:t>团队负责人及</w:t>
      </w:r>
      <w:r>
        <w:rPr>
          <w:rFonts w:hint="eastAsia" w:ascii="宋体" w:hAnsi="宋体" w:eastAsia="宋体" w:cs="宋体"/>
          <w:spacing w:val="0"/>
          <w:sz w:val="24"/>
          <w:szCs w:val="24"/>
          <w:lang w:val="en-US" w:eastAsia="zh-CN"/>
        </w:rPr>
        <w:t>所有</w:t>
      </w:r>
      <w:r>
        <w:rPr>
          <w:rFonts w:hint="eastAsia" w:ascii="宋体" w:hAnsi="宋体" w:eastAsia="宋体" w:cs="宋体"/>
          <w:spacing w:val="0"/>
          <w:sz w:val="24"/>
          <w:szCs w:val="24"/>
        </w:rPr>
        <w:t>成员均为</w:t>
      </w:r>
      <w:r>
        <w:rPr>
          <w:rFonts w:hint="eastAsia" w:ascii="宋体" w:hAnsi="宋体" w:eastAsia="宋体" w:cs="宋体"/>
          <w:b/>
          <w:bCs/>
          <w:spacing w:val="0"/>
          <w:sz w:val="24"/>
          <w:szCs w:val="24"/>
          <w:lang w:val="en-US" w:eastAsia="zh-CN"/>
        </w:rPr>
        <w:t>全日制</w:t>
      </w:r>
      <w:r>
        <w:rPr>
          <w:rFonts w:hint="eastAsia" w:ascii="宋体" w:hAnsi="宋体" w:eastAsia="宋体" w:cs="宋体"/>
          <w:b/>
          <w:bCs/>
          <w:spacing w:val="0"/>
          <w:sz w:val="24"/>
          <w:szCs w:val="24"/>
        </w:rPr>
        <w:t>在校本科生</w:t>
      </w:r>
      <w:r>
        <w:rPr>
          <w:rFonts w:hint="eastAsia" w:ascii="宋体" w:hAnsi="宋体" w:eastAsia="宋体" w:cs="宋体"/>
          <w:b/>
          <w:bCs/>
          <w:spacing w:val="0"/>
          <w:sz w:val="24"/>
          <w:szCs w:val="24"/>
          <w:lang w:eastAsia="zh-Hans"/>
        </w:rPr>
        <w:t>或</w:t>
      </w:r>
      <w:r>
        <w:rPr>
          <w:rFonts w:hint="eastAsia" w:ascii="宋体" w:hAnsi="宋体" w:eastAsia="宋体" w:cs="宋体"/>
          <w:b/>
          <w:bCs/>
          <w:spacing w:val="0"/>
          <w:sz w:val="24"/>
          <w:szCs w:val="24"/>
        </w:rPr>
        <w:t>专科生</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lang w:eastAsia="zh-Hans"/>
        </w:rPr>
        <w:t>团队负责人</w:t>
      </w:r>
      <w:r>
        <w:rPr>
          <w:rFonts w:hint="eastAsia" w:ascii="宋体" w:hAnsi="宋体" w:eastAsia="宋体" w:cs="宋体"/>
          <w:b/>
          <w:bCs/>
          <w:spacing w:val="0"/>
          <w:sz w:val="24"/>
          <w:szCs w:val="24"/>
          <w:lang w:val="en-US" w:eastAsia="zh-CN"/>
        </w:rPr>
        <w:t>或</w:t>
      </w:r>
      <w:r>
        <w:rPr>
          <w:rFonts w:hint="eastAsia" w:ascii="宋体" w:hAnsi="宋体" w:eastAsia="宋体" w:cs="宋体"/>
          <w:b/>
          <w:bCs/>
          <w:spacing w:val="0"/>
          <w:sz w:val="24"/>
          <w:szCs w:val="24"/>
        </w:rPr>
        <w:t>成员</w:t>
      </w:r>
      <w:r>
        <w:rPr>
          <w:rFonts w:hint="eastAsia" w:ascii="宋体" w:hAnsi="宋体" w:eastAsia="宋体" w:cs="宋体"/>
          <w:b/>
          <w:bCs/>
          <w:spacing w:val="0"/>
          <w:sz w:val="24"/>
          <w:szCs w:val="24"/>
          <w:lang w:val="en-US" w:eastAsia="zh-CN"/>
        </w:rPr>
        <w:t>有</w:t>
      </w:r>
      <w:r>
        <w:rPr>
          <w:rFonts w:hint="eastAsia" w:ascii="宋体" w:hAnsi="宋体" w:eastAsia="宋体" w:cs="宋体"/>
          <w:b/>
          <w:bCs/>
          <w:spacing w:val="0"/>
          <w:sz w:val="24"/>
          <w:szCs w:val="24"/>
        </w:rPr>
        <w:t>在</w:t>
      </w:r>
      <w:r>
        <w:rPr>
          <w:rFonts w:hint="eastAsia" w:ascii="宋体" w:hAnsi="宋体" w:eastAsia="宋体" w:cs="宋体"/>
          <w:b/>
          <w:bCs/>
          <w:spacing w:val="0"/>
          <w:sz w:val="24"/>
          <w:szCs w:val="24"/>
          <w:lang w:eastAsia="zh-Hans"/>
        </w:rPr>
        <w:t>校</w:t>
      </w:r>
      <w:r>
        <w:rPr>
          <w:rFonts w:hint="eastAsia" w:ascii="宋体" w:hAnsi="宋体" w:eastAsia="宋体" w:cs="宋体"/>
          <w:b/>
          <w:bCs/>
          <w:spacing w:val="0"/>
          <w:sz w:val="24"/>
          <w:szCs w:val="24"/>
        </w:rPr>
        <w:t>研究生</w:t>
      </w:r>
      <w:r>
        <w:rPr>
          <w:rFonts w:hint="eastAsia" w:ascii="宋体" w:hAnsi="宋体" w:eastAsia="宋体" w:cs="宋体"/>
          <w:b/>
          <w:bCs/>
          <w:spacing w:val="0"/>
          <w:sz w:val="24"/>
          <w:szCs w:val="24"/>
          <w:lang w:val="en-US" w:eastAsia="zh-CN"/>
        </w:rPr>
        <w:t>的，</w:t>
      </w:r>
      <w:r>
        <w:rPr>
          <w:rFonts w:hint="eastAsia" w:ascii="宋体" w:hAnsi="宋体" w:eastAsia="宋体" w:cs="宋体"/>
          <w:b w:val="0"/>
          <w:bCs w:val="0"/>
          <w:spacing w:val="0"/>
          <w:sz w:val="24"/>
          <w:szCs w:val="24"/>
          <w:lang w:val="en-US" w:eastAsia="zh-CN"/>
        </w:rPr>
        <w:t>须参加研究生创意组。</w:t>
      </w:r>
    </w:p>
    <w:p>
      <w:pPr>
        <w:keepNext w:val="0"/>
        <w:keepLines w:val="0"/>
        <w:pageBreakBefore w:val="0"/>
        <w:kinsoku/>
        <w:wordWrap/>
        <w:overflowPunct/>
        <w:topLinePunct w:val="0"/>
        <w:autoSpaceDE/>
        <w:autoSpaceDN/>
        <w:bidi w:val="0"/>
        <w:spacing w:line="440" w:lineRule="exact"/>
        <w:ind w:firstLine="640"/>
        <w:textAlignment w:val="auto"/>
        <w:rPr>
          <w:rFonts w:hint="eastAsia" w:ascii="宋体" w:hAnsi="宋体" w:eastAsia="宋体" w:cs="宋体"/>
          <w:b/>
          <w:bCs/>
          <w:spacing w:val="0"/>
          <w:sz w:val="24"/>
          <w:szCs w:val="24"/>
        </w:rPr>
      </w:pPr>
      <w:r>
        <w:rPr>
          <w:rFonts w:hint="eastAsia" w:ascii="宋体" w:hAnsi="宋体" w:eastAsia="宋体" w:cs="宋体"/>
          <w:b/>
          <w:bCs/>
          <w:spacing w:val="0"/>
          <w:sz w:val="24"/>
          <w:szCs w:val="24"/>
        </w:rPr>
        <w:t>2.学校科技成果转化项目不能参加</w:t>
      </w:r>
      <w:r>
        <w:rPr>
          <w:rFonts w:hint="eastAsia" w:ascii="宋体" w:hAnsi="宋体" w:eastAsia="宋体" w:cs="宋体"/>
          <w:b/>
          <w:bCs/>
          <w:spacing w:val="0"/>
          <w:sz w:val="24"/>
          <w:szCs w:val="24"/>
          <w:lang w:val="en-US" w:eastAsia="zh-CN"/>
        </w:rPr>
        <w:t>创意组</w:t>
      </w:r>
      <w:r>
        <w:rPr>
          <w:rFonts w:hint="eastAsia" w:ascii="宋体" w:hAnsi="宋体" w:eastAsia="宋体" w:cs="宋体"/>
          <w:b/>
          <w:bCs/>
          <w:spacing w:val="0"/>
          <w:sz w:val="24"/>
          <w:szCs w:val="24"/>
        </w:rPr>
        <w:t>比赛（科技成果的完成人、所有人中参赛申报人排名第一的除外）。</w:t>
      </w:r>
    </w:p>
    <w:p>
      <w:pPr>
        <w:keepNext w:val="0"/>
        <w:keepLines w:val="0"/>
        <w:pageBreakBefore w:val="0"/>
        <w:kinsoku/>
        <w:wordWrap/>
        <w:overflowPunct/>
        <w:topLinePunct w:val="0"/>
        <w:autoSpaceDE/>
        <w:autoSpaceDN/>
        <w:bidi w:val="0"/>
        <w:spacing w:line="440" w:lineRule="exact"/>
        <w:ind w:firstLine="482" w:firstLineChars="200"/>
        <w:textAlignment w:val="auto"/>
        <w:rPr>
          <w:rFonts w:hint="eastAsia" w:cs="宋体" w:asciiTheme="minorEastAsia" w:hAnsiTheme="minorEastAsia"/>
          <w:b/>
          <w:bCs/>
          <w:spacing w:val="0"/>
          <w:sz w:val="24"/>
          <w:szCs w:val="24"/>
        </w:rPr>
      </w:pPr>
      <w:r>
        <w:rPr>
          <w:rFonts w:hint="eastAsia" w:ascii="宋体" w:hAnsi="宋体" w:eastAsia="宋体" w:cs="宋体"/>
          <w:b/>
          <w:bCs/>
          <w:spacing w:val="0"/>
          <w:sz w:val="24"/>
          <w:szCs w:val="24"/>
        </w:rPr>
        <w:t>（</w:t>
      </w:r>
      <w:r>
        <w:rPr>
          <w:rFonts w:hint="eastAsia" w:ascii="宋体" w:hAnsi="宋体" w:eastAsia="宋体" w:cs="宋体"/>
          <w:b/>
          <w:bCs/>
          <w:spacing w:val="0"/>
          <w:sz w:val="24"/>
          <w:szCs w:val="24"/>
          <w:lang w:val="en-US" w:eastAsia="zh-CN"/>
        </w:rPr>
        <w:t>二</w:t>
      </w:r>
      <w:r>
        <w:rPr>
          <w:rFonts w:hint="eastAsia" w:ascii="宋体" w:hAnsi="宋体" w:eastAsia="宋体" w:cs="宋体"/>
          <w:b/>
          <w:bCs/>
          <w:spacing w:val="0"/>
          <w:sz w:val="24"/>
          <w:szCs w:val="24"/>
        </w:rPr>
        <w:t>）</w:t>
      </w:r>
      <w:r>
        <w:rPr>
          <w:rFonts w:hint="eastAsia" w:cs="宋体" w:asciiTheme="minorEastAsia" w:hAnsiTheme="minorEastAsia"/>
          <w:b/>
          <w:bCs/>
          <w:spacing w:val="0"/>
          <w:sz w:val="24"/>
          <w:szCs w:val="24"/>
        </w:rPr>
        <w:t>初创组</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参赛项目工商登记注册</w:t>
      </w:r>
      <w:r>
        <w:rPr>
          <w:rFonts w:hint="eastAsia" w:ascii="宋体" w:hAnsi="宋体" w:eastAsia="宋体" w:cs="宋体"/>
          <w:b/>
          <w:bCs/>
          <w:spacing w:val="0"/>
          <w:sz w:val="24"/>
          <w:szCs w:val="24"/>
        </w:rPr>
        <w:t>未满3年</w:t>
      </w:r>
      <w:r>
        <w:rPr>
          <w:rFonts w:hint="eastAsia" w:ascii="宋体" w:hAnsi="宋体" w:eastAsia="宋体" w:cs="宋体"/>
          <w:spacing w:val="0"/>
          <w:sz w:val="24"/>
          <w:szCs w:val="24"/>
        </w:rPr>
        <w:t>（201</w:t>
      </w:r>
      <w:r>
        <w:rPr>
          <w:rFonts w:hint="eastAsia" w:ascii="宋体" w:hAnsi="宋体" w:eastAsia="宋体" w:cs="宋体"/>
          <w:spacing w:val="0"/>
          <w:sz w:val="24"/>
          <w:szCs w:val="24"/>
          <w:lang w:val="en-US" w:eastAsia="zh-CN"/>
        </w:rPr>
        <w:t>9</w:t>
      </w:r>
      <w:r>
        <w:rPr>
          <w:rFonts w:hint="eastAsia" w:ascii="宋体" w:hAnsi="宋体" w:eastAsia="宋体" w:cs="宋体"/>
          <w:spacing w:val="0"/>
          <w:sz w:val="24"/>
          <w:szCs w:val="24"/>
        </w:rPr>
        <w:t>年3月1日后注册），且获机构或个人股权投资不超过1轮次，并符合以下条件：</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1.参赛申报人须为初创企业法定代表人，</w:t>
      </w:r>
      <w:r>
        <w:rPr>
          <w:rFonts w:hint="eastAsia" w:ascii="宋体" w:hAnsi="宋体" w:cs="宋体"/>
          <w:spacing w:val="0"/>
          <w:sz w:val="24"/>
          <w:szCs w:val="24"/>
          <w:lang w:val="en-US" w:eastAsia="zh-CN"/>
        </w:rPr>
        <w:t>且</w:t>
      </w:r>
      <w:r>
        <w:rPr>
          <w:rFonts w:hint="eastAsia" w:ascii="宋体" w:hAnsi="宋体" w:eastAsia="宋体" w:cs="宋体"/>
          <w:spacing w:val="0"/>
          <w:sz w:val="24"/>
          <w:szCs w:val="24"/>
        </w:rPr>
        <w:t>为全日制在校生（</w:t>
      </w:r>
      <w:r>
        <w:rPr>
          <w:rFonts w:hint="eastAsia" w:ascii="宋体" w:hAnsi="宋体" w:eastAsia="宋体" w:cs="宋体"/>
          <w:spacing w:val="0"/>
          <w:sz w:val="24"/>
          <w:szCs w:val="24"/>
          <w:lang w:eastAsia="zh-Hans"/>
        </w:rPr>
        <w:t>包括</w:t>
      </w:r>
      <w:r>
        <w:rPr>
          <w:rFonts w:hint="eastAsia" w:ascii="宋体" w:hAnsi="宋体" w:eastAsia="宋体" w:cs="宋体"/>
          <w:spacing w:val="0"/>
          <w:sz w:val="24"/>
          <w:szCs w:val="24"/>
        </w:rPr>
        <w:t>本专科生、研究生</w:t>
      </w:r>
      <w:r>
        <w:rPr>
          <w:rFonts w:hint="eastAsia" w:ascii="宋体" w:hAnsi="宋体" w:eastAsia="宋体" w:cs="宋体"/>
          <w:spacing w:val="0"/>
          <w:sz w:val="24"/>
          <w:szCs w:val="24"/>
          <w:lang w:eastAsia="zh-Hans"/>
        </w:rPr>
        <w:t>，</w:t>
      </w:r>
      <w:r>
        <w:rPr>
          <w:rFonts w:hint="eastAsia" w:ascii="宋体" w:hAnsi="宋体" w:eastAsia="宋体" w:cs="宋体"/>
          <w:spacing w:val="0"/>
          <w:sz w:val="24"/>
          <w:szCs w:val="24"/>
        </w:rPr>
        <w:t>不含在职</w:t>
      </w:r>
      <w:r>
        <w:rPr>
          <w:rFonts w:hint="eastAsia" w:ascii="宋体" w:hAnsi="宋体" w:eastAsia="宋体" w:cs="宋体"/>
          <w:spacing w:val="0"/>
          <w:sz w:val="24"/>
          <w:szCs w:val="24"/>
          <w:lang w:eastAsia="zh-Hans"/>
        </w:rPr>
        <w:t>教育</w:t>
      </w:r>
      <w:r>
        <w:rPr>
          <w:rFonts w:hint="eastAsia" w:ascii="宋体" w:hAnsi="宋体" w:eastAsia="宋体" w:cs="宋体"/>
          <w:spacing w:val="0"/>
          <w:sz w:val="24"/>
          <w:szCs w:val="24"/>
        </w:rPr>
        <w:t>），或毕业5年以内的</w:t>
      </w:r>
      <w:r>
        <w:rPr>
          <w:rFonts w:hint="eastAsia" w:ascii="宋体" w:hAnsi="宋体" w:eastAsia="宋体" w:cs="宋体"/>
          <w:spacing w:val="0"/>
          <w:sz w:val="24"/>
          <w:szCs w:val="24"/>
          <w:lang w:eastAsia="zh-Hans"/>
        </w:rPr>
        <w:t>学</w:t>
      </w:r>
      <w:r>
        <w:rPr>
          <w:rFonts w:hint="eastAsia" w:ascii="宋体" w:hAnsi="宋体" w:eastAsia="宋体" w:cs="宋体"/>
          <w:spacing w:val="0"/>
          <w:sz w:val="24"/>
          <w:szCs w:val="24"/>
        </w:rPr>
        <w:t>生（即201</w:t>
      </w:r>
      <w:r>
        <w:rPr>
          <w:rFonts w:hint="eastAsia" w:ascii="宋体" w:hAnsi="宋体" w:cs="宋体"/>
          <w:spacing w:val="0"/>
          <w:sz w:val="24"/>
          <w:szCs w:val="24"/>
          <w:lang w:val="en-US" w:eastAsia="zh-CN"/>
        </w:rPr>
        <w:t>7</w:t>
      </w:r>
      <w:r>
        <w:rPr>
          <w:rFonts w:hint="eastAsia" w:ascii="宋体" w:hAnsi="宋体" w:eastAsia="宋体" w:cs="宋体"/>
          <w:spacing w:val="0"/>
          <w:sz w:val="24"/>
          <w:szCs w:val="24"/>
        </w:rPr>
        <w:t>年之后</w:t>
      </w:r>
      <w:r>
        <w:rPr>
          <w:rFonts w:hint="eastAsia" w:ascii="宋体" w:hAnsi="宋体" w:eastAsia="宋体" w:cs="宋体"/>
          <w:spacing w:val="0"/>
          <w:sz w:val="24"/>
          <w:szCs w:val="24"/>
          <w:lang w:eastAsia="zh-Hans"/>
        </w:rPr>
        <w:t>的</w:t>
      </w:r>
      <w:r>
        <w:rPr>
          <w:rFonts w:hint="eastAsia" w:ascii="宋体" w:hAnsi="宋体" w:eastAsia="宋体" w:cs="宋体"/>
          <w:spacing w:val="0"/>
          <w:sz w:val="24"/>
          <w:szCs w:val="24"/>
        </w:rPr>
        <w:t>毕业</w:t>
      </w:r>
      <w:r>
        <w:rPr>
          <w:rFonts w:hint="eastAsia" w:ascii="宋体" w:hAnsi="宋体" w:eastAsia="宋体" w:cs="宋体"/>
          <w:spacing w:val="0"/>
          <w:sz w:val="24"/>
          <w:szCs w:val="24"/>
          <w:lang w:eastAsia="zh-Hans"/>
        </w:rPr>
        <w:t>生</w:t>
      </w:r>
      <w:r>
        <w:rPr>
          <w:rFonts w:hint="eastAsia" w:ascii="宋体" w:hAnsi="宋体" w:eastAsia="宋体" w:cs="宋体"/>
          <w:spacing w:val="0"/>
          <w:sz w:val="24"/>
          <w:szCs w:val="24"/>
        </w:rPr>
        <w:t>，不含在职</w:t>
      </w:r>
      <w:r>
        <w:rPr>
          <w:rFonts w:hint="eastAsia" w:ascii="宋体" w:hAnsi="宋体" w:eastAsia="宋体" w:cs="宋体"/>
          <w:spacing w:val="0"/>
          <w:sz w:val="24"/>
          <w:szCs w:val="24"/>
          <w:lang w:eastAsia="zh-Hans"/>
        </w:rPr>
        <w:t>教育</w:t>
      </w:r>
      <w:r>
        <w:rPr>
          <w:rFonts w:hint="eastAsia" w:ascii="宋体" w:hAnsi="宋体" w:cs="宋体"/>
          <w:spacing w:val="0"/>
          <w:sz w:val="24"/>
          <w:szCs w:val="24"/>
          <w:lang w:eastAsia="zh-CN"/>
        </w:rPr>
        <w:t>，</w:t>
      </w:r>
      <w:r>
        <w:rPr>
          <w:rFonts w:hint="eastAsia" w:ascii="宋体" w:hAnsi="宋体" w:cs="宋体"/>
          <w:spacing w:val="0"/>
          <w:sz w:val="24"/>
          <w:szCs w:val="24"/>
          <w:lang w:val="en-US" w:eastAsia="zh-CN"/>
        </w:rPr>
        <w:t>下文同此</w:t>
      </w:r>
      <w:r>
        <w:rPr>
          <w:rFonts w:hint="eastAsia" w:ascii="宋体" w:hAnsi="宋体" w:eastAsia="宋体" w:cs="宋体"/>
          <w:spacing w:val="0"/>
          <w:sz w:val="24"/>
          <w:szCs w:val="24"/>
        </w:rPr>
        <w:t>）。企业法定代表人在</w:t>
      </w:r>
      <w:r>
        <w:rPr>
          <w:rFonts w:hint="eastAsia" w:ascii="宋体" w:hAnsi="宋体" w:cs="宋体"/>
          <w:spacing w:val="0"/>
          <w:sz w:val="24"/>
          <w:szCs w:val="24"/>
          <w:lang w:val="en-US" w:eastAsia="zh-CN"/>
        </w:rPr>
        <w:t>国赛正式</w:t>
      </w:r>
      <w:r>
        <w:rPr>
          <w:rFonts w:hint="eastAsia" w:ascii="宋体" w:hAnsi="宋体" w:eastAsia="宋体" w:cs="宋体"/>
          <w:spacing w:val="0"/>
          <w:sz w:val="24"/>
          <w:szCs w:val="24"/>
        </w:rPr>
        <w:t>通知发布之日后</w:t>
      </w:r>
      <w:r>
        <w:rPr>
          <w:rFonts w:hint="eastAsia" w:ascii="宋体" w:hAnsi="宋体" w:cs="宋体"/>
          <w:spacing w:val="0"/>
          <w:sz w:val="24"/>
          <w:szCs w:val="24"/>
          <w:lang w:eastAsia="zh-CN"/>
        </w:rPr>
        <w:t>（</w:t>
      </w:r>
      <w:r>
        <w:rPr>
          <w:rFonts w:hint="eastAsia" w:ascii="宋体" w:hAnsi="宋体" w:cs="宋体"/>
          <w:spacing w:val="0"/>
          <w:sz w:val="24"/>
          <w:szCs w:val="24"/>
          <w:lang w:val="en-US" w:eastAsia="zh-CN"/>
        </w:rPr>
        <w:t>一般为每年3月中下旬，下文同此。</w:t>
      </w:r>
      <w:r>
        <w:rPr>
          <w:rFonts w:hint="eastAsia" w:ascii="宋体" w:hAnsi="宋体" w:cs="宋体"/>
          <w:spacing w:val="0"/>
          <w:sz w:val="24"/>
          <w:szCs w:val="24"/>
          <w:lang w:eastAsia="zh-CN"/>
        </w:rPr>
        <w:t>）</w:t>
      </w:r>
      <w:r>
        <w:rPr>
          <w:rFonts w:hint="eastAsia" w:ascii="宋体" w:hAnsi="宋体" w:eastAsia="宋体" w:cs="宋体"/>
          <w:spacing w:val="0"/>
          <w:sz w:val="24"/>
          <w:szCs w:val="24"/>
        </w:rPr>
        <w:t>进行变更的不予认可。</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2.初创组项目的股权结构中，参赛企业法定代表人的股权</w:t>
      </w:r>
      <w:r>
        <w:rPr>
          <w:rFonts w:hint="eastAsia" w:ascii="宋体" w:hAnsi="宋体" w:eastAsia="宋体" w:cs="宋体"/>
          <w:b/>
          <w:bCs/>
          <w:spacing w:val="0"/>
          <w:sz w:val="24"/>
          <w:szCs w:val="24"/>
        </w:rPr>
        <w:t>不得少于10%</w:t>
      </w:r>
      <w:r>
        <w:rPr>
          <w:rFonts w:hint="eastAsia" w:ascii="宋体" w:hAnsi="宋体" w:eastAsia="宋体" w:cs="宋体"/>
          <w:spacing w:val="0"/>
          <w:sz w:val="24"/>
          <w:szCs w:val="24"/>
        </w:rPr>
        <w:t>，参赛成员股权合计</w:t>
      </w:r>
      <w:r>
        <w:rPr>
          <w:rFonts w:hint="eastAsia" w:ascii="宋体" w:hAnsi="宋体" w:eastAsia="宋体" w:cs="宋体"/>
          <w:b/>
          <w:bCs/>
          <w:spacing w:val="0"/>
          <w:sz w:val="24"/>
          <w:szCs w:val="24"/>
        </w:rPr>
        <w:t>不得少于1/3</w:t>
      </w:r>
      <w:r>
        <w:rPr>
          <w:rFonts w:hint="eastAsia" w:ascii="宋体" w:hAnsi="宋体" w:eastAsia="宋体" w:cs="宋体"/>
          <w:spacing w:val="0"/>
          <w:sz w:val="24"/>
          <w:szCs w:val="24"/>
        </w:rPr>
        <w:t>。</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cs="宋体" w:asciiTheme="minorEastAsia" w:hAnsiTheme="minorEastAsia" w:eastAsiaTheme="minorEastAsia"/>
          <w:color w:val="000000"/>
          <w:spacing w:val="0"/>
          <w:sz w:val="24"/>
          <w:szCs w:val="24"/>
        </w:rPr>
      </w:pPr>
      <w:r>
        <w:rPr>
          <w:rFonts w:hint="eastAsia" w:ascii="宋体" w:hAnsi="宋体" w:eastAsia="宋体" w:cs="宋体"/>
          <w:spacing w:val="0"/>
          <w:sz w:val="24"/>
          <w:szCs w:val="24"/>
        </w:rPr>
        <w:t>3.学校科技成果转化项目（不含基于国家级重大、重点科研项目的科研成果转化项目）可以参加初创组，</w:t>
      </w:r>
      <w:r>
        <w:rPr>
          <w:rFonts w:hint="eastAsia" w:ascii="宋体" w:hAnsi="宋体" w:eastAsia="宋体" w:cs="宋体"/>
          <w:b/>
          <w:bCs/>
          <w:spacing w:val="0"/>
          <w:sz w:val="24"/>
          <w:szCs w:val="24"/>
        </w:rPr>
        <w:t>允许将拥有科研成果的教师的股权与学生所持股权合并计算，合并计算的股权不得少于51%</w:t>
      </w:r>
      <w:r>
        <w:rPr>
          <w:rFonts w:hint="eastAsia" w:ascii="宋体" w:hAnsi="宋体" w:eastAsia="宋体" w:cs="宋体"/>
          <w:spacing w:val="0"/>
          <w:sz w:val="24"/>
          <w:szCs w:val="24"/>
        </w:rPr>
        <w:t>（学生团队所持股权比例不得低于26%）。</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2" w:firstLineChars="200"/>
        <w:textAlignment w:val="auto"/>
        <w:rPr>
          <w:rFonts w:hint="eastAsia" w:ascii="宋体" w:hAnsi="宋体" w:eastAsia="宋体" w:cs="宋体"/>
          <w:b/>
          <w:bCs/>
          <w:spacing w:val="0"/>
          <w:sz w:val="24"/>
          <w:szCs w:val="24"/>
        </w:rPr>
      </w:pPr>
      <w:r>
        <w:rPr>
          <w:rFonts w:hint="eastAsia" w:ascii="宋体" w:hAnsi="宋体" w:eastAsia="宋体" w:cs="宋体"/>
          <w:b/>
          <w:bCs/>
          <w:spacing w:val="0"/>
          <w:sz w:val="24"/>
          <w:szCs w:val="24"/>
        </w:rPr>
        <w:t>（</w:t>
      </w:r>
      <w:r>
        <w:rPr>
          <w:rFonts w:hint="eastAsia" w:ascii="宋体" w:hAnsi="宋体" w:cs="宋体"/>
          <w:b/>
          <w:bCs/>
          <w:spacing w:val="0"/>
          <w:sz w:val="24"/>
          <w:szCs w:val="24"/>
          <w:lang w:val="en-US" w:eastAsia="zh-CN"/>
        </w:rPr>
        <w:t>三</w:t>
      </w:r>
      <w:r>
        <w:rPr>
          <w:rFonts w:hint="eastAsia" w:ascii="宋体" w:hAnsi="宋体" w:eastAsia="宋体" w:cs="宋体"/>
          <w:b/>
          <w:bCs/>
          <w:spacing w:val="0"/>
          <w:sz w:val="24"/>
          <w:szCs w:val="24"/>
        </w:rPr>
        <w:t>）成长组</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参赛项目工商登记</w:t>
      </w:r>
      <w:r>
        <w:rPr>
          <w:rFonts w:hint="eastAsia" w:ascii="宋体" w:hAnsi="宋体" w:eastAsia="宋体" w:cs="宋体"/>
          <w:b w:val="0"/>
          <w:bCs w:val="0"/>
          <w:spacing w:val="0"/>
          <w:sz w:val="24"/>
          <w:szCs w:val="24"/>
        </w:rPr>
        <w:t>注册</w:t>
      </w:r>
      <w:r>
        <w:rPr>
          <w:rFonts w:hint="eastAsia" w:ascii="宋体" w:hAnsi="宋体" w:eastAsia="宋体" w:cs="宋体"/>
          <w:b/>
          <w:bCs/>
          <w:spacing w:val="0"/>
          <w:sz w:val="24"/>
          <w:szCs w:val="24"/>
        </w:rPr>
        <w:t>3年以上</w:t>
      </w:r>
      <w:r>
        <w:rPr>
          <w:rFonts w:hint="eastAsia" w:ascii="宋体" w:hAnsi="宋体" w:eastAsia="宋体" w:cs="宋体"/>
          <w:spacing w:val="0"/>
          <w:sz w:val="24"/>
          <w:szCs w:val="24"/>
        </w:rPr>
        <w:t>（201</w:t>
      </w:r>
      <w:r>
        <w:rPr>
          <w:rFonts w:hint="eastAsia" w:ascii="宋体" w:hAnsi="宋体" w:cs="宋体"/>
          <w:spacing w:val="0"/>
          <w:sz w:val="24"/>
          <w:szCs w:val="24"/>
          <w:lang w:val="en-US" w:eastAsia="zh-CN"/>
        </w:rPr>
        <w:t>9</w:t>
      </w:r>
      <w:r>
        <w:rPr>
          <w:rFonts w:hint="eastAsia" w:ascii="宋体" w:hAnsi="宋体" w:eastAsia="宋体" w:cs="宋体"/>
          <w:spacing w:val="0"/>
          <w:sz w:val="24"/>
          <w:szCs w:val="24"/>
        </w:rPr>
        <w:t>年3月1日前注册）</w:t>
      </w:r>
      <w:r>
        <w:rPr>
          <w:rFonts w:hint="eastAsia" w:ascii="宋体" w:hAnsi="宋体" w:cs="宋体"/>
          <w:spacing w:val="0"/>
          <w:sz w:val="24"/>
          <w:szCs w:val="24"/>
          <w:lang w:eastAsia="zh-CN"/>
        </w:rPr>
        <w:t>，</w:t>
      </w:r>
      <w:r>
        <w:rPr>
          <w:rFonts w:hint="eastAsia" w:ascii="宋体" w:hAnsi="宋体" w:eastAsia="宋体" w:cs="宋体"/>
          <w:b/>
          <w:bCs/>
          <w:spacing w:val="0"/>
          <w:sz w:val="24"/>
          <w:szCs w:val="24"/>
        </w:rPr>
        <w:t>或工商登记注册未满3年</w:t>
      </w:r>
      <w:r>
        <w:rPr>
          <w:rFonts w:hint="eastAsia" w:ascii="宋体" w:hAnsi="宋体" w:cs="宋体"/>
          <w:b/>
          <w:bCs/>
          <w:spacing w:val="0"/>
          <w:sz w:val="24"/>
          <w:szCs w:val="24"/>
          <w:lang w:val="en-US" w:eastAsia="zh-CN"/>
        </w:rPr>
        <w:t>但</w:t>
      </w:r>
      <w:r>
        <w:rPr>
          <w:rFonts w:hint="eastAsia" w:ascii="宋体" w:hAnsi="宋体" w:eastAsia="宋体" w:cs="宋体"/>
          <w:b/>
          <w:bCs/>
          <w:spacing w:val="0"/>
          <w:sz w:val="24"/>
          <w:szCs w:val="24"/>
        </w:rPr>
        <w:t>获机构或个人股权投资2轮次以上（含2轮次）</w:t>
      </w:r>
      <w:r>
        <w:rPr>
          <w:rFonts w:hint="eastAsia" w:ascii="宋体" w:hAnsi="宋体" w:eastAsia="宋体" w:cs="宋体"/>
          <w:spacing w:val="0"/>
          <w:sz w:val="24"/>
          <w:szCs w:val="24"/>
        </w:rPr>
        <w:t>，并符合以下条件：</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1.参赛申报人须为企业</w:t>
      </w:r>
      <w:bookmarkStart w:id="2" w:name="_Hlk67043932"/>
      <w:r>
        <w:rPr>
          <w:rFonts w:hint="eastAsia" w:ascii="宋体" w:hAnsi="宋体" w:eastAsia="宋体" w:cs="宋体"/>
          <w:spacing w:val="0"/>
          <w:sz w:val="24"/>
          <w:szCs w:val="24"/>
        </w:rPr>
        <w:t>法定代表人</w:t>
      </w:r>
      <w:bookmarkEnd w:id="2"/>
      <w:r>
        <w:rPr>
          <w:rFonts w:hint="eastAsia" w:ascii="宋体" w:hAnsi="宋体" w:eastAsia="宋体" w:cs="宋体"/>
          <w:spacing w:val="0"/>
          <w:sz w:val="24"/>
          <w:szCs w:val="24"/>
        </w:rPr>
        <w:t>，须为全日制在校生（包括本专科生、研究生，不含在职教育），或毕业5年以内的学生。企业法定代表人在</w:t>
      </w:r>
      <w:r>
        <w:rPr>
          <w:rFonts w:hint="eastAsia" w:ascii="宋体" w:hAnsi="宋体" w:cs="宋体"/>
          <w:spacing w:val="0"/>
          <w:sz w:val="24"/>
          <w:szCs w:val="24"/>
          <w:lang w:val="en-US" w:eastAsia="zh-CN"/>
        </w:rPr>
        <w:t>国赛正式</w:t>
      </w:r>
      <w:r>
        <w:rPr>
          <w:rFonts w:hint="eastAsia" w:ascii="宋体" w:hAnsi="宋体" w:eastAsia="宋体" w:cs="宋体"/>
          <w:spacing w:val="0"/>
          <w:sz w:val="24"/>
          <w:szCs w:val="24"/>
        </w:rPr>
        <w:t>通知发布之日后进行变更的不予认可。</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2.成长组项目的股权结构中，参赛企业法定代表人的股权不得少于</w:t>
      </w:r>
      <w:r>
        <w:rPr>
          <w:rFonts w:hint="eastAsia" w:ascii="宋体" w:hAnsi="宋体" w:eastAsia="宋体" w:cs="宋体"/>
          <w:b/>
          <w:bCs/>
          <w:spacing w:val="0"/>
          <w:sz w:val="24"/>
          <w:szCs w:val="24"/>
        </w:rPr>
        <w:t>10%</w:t>
      </w:r>
      <w:r>
        <w:rPr>
          <w:rFonts w:hint="eastAsia" w:ascii="宋体" w:hAnsi="宋体" w:eastAsia="宋体" w:cs="宋体"/>
          <w:spacing w:val="0"/>
          <w:sz w:val="24"/>
          <w:szCs w:val="24"/>
        </w:rPr>
        <w:t>，参赛成员股权合计不得少于</w:t>
      </w:r>
      <w:r>
        <w:rPr>
          <w:rFonts w:hint="eastAsia" w:ascii="宋体" w:hAnsi="宋体" w:eastAsia="宋体" w:cs="宋体"/>
          <w:b/>
          <w:bCs/>
          <w:spacing w:val="0"/>
          <w:sz w:val="24"/>
          <w:szCs w:val="24"/>
        </w:rPr>
        <w:t>1/3</w:t>
      </w:r>
      <w:r>
        <w:rPr>
          <w:rFonts w:hint="eastAsia" w:ascii="宋体" w:hAnsi="宋体" w:eastAsia="宋体" w:cs="宋体"/>
          <w:spacing w:val="0"/>
          <w:sz w:val="24"/>
          <w:szCs w:val="24"/>
        </w:rPr>
        <w:t>。</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color w:val="000000"/>
          <w:spacing w:val="0"/>
          <w:sz w:val="24"/>
          <w:szCs w:val="24"/>
        </w:rPr>
      </w:pPr>
      <w:r>
        <w:rPr>
          <w:rFonts w:hint="eastAsia" w:ascii="宋体" w:hAnsi="宋体" w:eastAsia="宋体" w:cs="宋体"/>
          <w:spacing w:val="0"/>
          <w:sz w:val="24"/>
          <w:szCs w:val="24"/>
        </w:rPr>
        <w:t>3.学校科技成果转化项目（不含基于国家级重大、重点科研项目的科研成果转化项目）可以参加成长组，允许将拥有科研成果的教师的股权与学生所持股权合并计算，合并计算的股权不得少于</w:t>
      </w:r>
      <w:r>
        <w:rPr>
          <w:rFonts w:hint="eastAsia" w:ascii="宋体" w:hAnsi="宋体" w:eastAsia="宋体" w:cs="宋体"/>
          <w:b/>
          <w:bCs/>
          <w:spacing w:val="0"/>
          <w:sz w:val="24"/>
          <w:szCs w:val="24"/>
        </w:rPr>
        <w:t>51%</w:t>
      </w:r>
      <w:r>
        <w:rPr>
          <w:rFonts w:hint="eastAsia" w:ascii="宋体" w:hAnsi="宋体" w:eastAsia="宋体" w:cs="宋体"/>
          <w:spacing w:val="0"/>
          <w:sz w:val="24"/>
          <w:szCs w:val="24"/>
        </w:rPr>
        <w:t>（学生团队所持股权比例不得低于26%）。</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2" w:firstLineChars="200"/>
        <w:textAlignment w:val="auto"/>
        <w:rPr>
          <w:rFonts w:hint="eastAsia" w:ascii="宋体" w:hAnsi="宋体" w:eastAsia="宋体" w:cs="宋体"/>
          <w:b/>
          <w:color w:val="000000"/>
          <w:spacing w:val="0"/>
          <w:sz w:val="24"/>
          <w:szCs w:val="24"/>
        </w:rPr>
      </w:pPr>
      <w:r>
        <w:rPr>
          <w:rFonts w:hint="eastAsia" w:ascii="宋体" w:hAnsi="宋体" w:eastAsia="宋体" w:cs="宋体"/>
          <w:b/>
          <w:color w:val="000000"/>
          <w:spacing w:val="0"/>
          <w:sz w:val="24"/>
          <w:szCs w:val="24"/>
        </w:rPr>
        <w:t>（</w:t>
      </w:r>
      <w:r>
        <w:rPr>
          <w:rFonts w:hint="eastAsia" w:ascii="宋体" w:hAnsi="宋体" w:cs="宋体"/>
          <w:b/>
          <w:color w:val="000000"/>
          <w:spacing w:val="0"/>
          <w:sz w:val="24"/>
          <w:szCs w:val="24"/>
          <w:lang w:val="en-US" w:eastAsia="zh-CN"/>
        </w:rPr>
        <w:t>四</w:t>
      </w:r>
      <w:r>
        <w:rPr>
          <w:rFonts w:hint="eastAsia" w:ascii="宋体" w:hAnsi="宋体" w:eastAsia="宋体" w:cs="宋体"/>
          <w:b/>
          <w:color w:val="000000"/>
          <w:spacing w:val="0"/>
          <w:sz w:val="24"/>
          <w:szCs w:val="24"/>
        </w:rPr>
        <w:t>）师生共创组</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基于国家级重大、重点科研项目的科研成果转化项目，或者教师与学生共同参与创业且教师所占权重比例大于学生（如已注册成立公司，教师持股比例大于学生）的项目，并符合以下条件：</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1.参赛项目如已注册成立公司，公司注册年限不得超过5年（201</w:t>
      </w:r>
      <w:r>
        <w:rPr>
          <w:rFonts w:hint="eastAsia" w:ascii="宋体" w:hAnsi="宋体" w:cs="宋体"/>
          <w:spacing w:val="0"/>
          <w:sz w:val="24"/>
          <w:szCs w:val="24"/>
          <w:lang w:val="en-US" w:eastAsia="zh-CN"/>
        </w:rPr>
        <w:t>7</w:t>
      </w:r>
      <w:r>
        <w:rPr>
          <w:rFonts w:hint="eastAsia" w:ascii="宋体" w:hAnsi="宋体" w:eastAsia="宋体" w:cs="宋体"/>
          <w:spacing w:val="0"/>
          <w:sz w:val="24"/>
          <w:szCs w:val="24"/>
        </w:rPr>
        <w:t>年3月1日后注册），师生均可为公司法定代表人。企业法定代表人在大赛通知发布之日后进行变更的不予认可。股权结构中，师生股权合并计算不低于</w:t>
      </w:r>
      <w:r>
        <w:rPr>
          <w:rFonts w:hint="eastAsia" w:ascii="宋体" w:hAnsi="宋体" w:eastAsia="宋体" w:cs="宋体"/>
          <w:b/>
          <w:bCs/>
          <w:spacing w:val="0"/>
          <w:sz w:val="24"/>
          <w:szCs w:val="24"/>
        </w:rPr>
        <w:t>51%</w:t>
      </w:r>
      <w:r>
        <w:rPr>
          <w:rFonts w:hint="eastAsia" w:ascii="宋体" w:hAnsi="宋体" w:eastAsia="宋体" w:cs="宋体"/>
          <w:spacing w:val="0"/>
          <w:sz w:val="24"/>
          <w:szCs w:val="24"/>
        </w:rPr>
        <w:t>，且学生参赛成员合计股份不低于</w:t>
      </w:r>
      <w:r>
        <w:rPr>
          <w:rFonts w:hint="eastAsia" w:ascii="宋体" w:hAnsi="宋体" w:eastAsia="宋体" w:cs="宋体"/>
          <w:b/>
          <w:bCs/>
          <w:spacing w:val="0"/>
          <w:sz w:val="24"/>
          <w:szCs w:val="24"/>
        </w:rPr>
        <w:t>10%</w:t>
      </w:r>
      <w:r>
        <w:rPr>
          <w:rFonts w:hint="eastAsia" w:ascii="宋体" w:hAnsi="宋体" w:eastAsia="宋体" w:cs="宋体"/>
          <w:spacing w:val="0"/>
          <w:sz w:val="24"/>
          <w:szCs w:val="24"/>
        </w:rPr>
        <w:t>。</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2.参赛申报人须为全日制在校生（包括本专科生、研究生，不含在职教育），或毕业5年以内的学生。</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3.参赛项目中的教师须为高校在编教师（202</w:t>
      </w:r>
      <w:r>
        <w:rPr>
          <w:rFonts w:hint="eastAsia" w:ascii="宋体" w:hAnsi="宋体" w:cs="宋体"/>
          <w:spacing w:val="0"/>
          <w:sz w:val="24"/>
          <w:szCs w:val="24"/>
          <w:lang w:val="en-US" w:eastAsia="zh-CN"/>
        </w:rPr>
        <w:t>2</w:t>
      </w:r>
      <w:r>
        <w:rPr>
          <w:rFonts w:hint="eastAsia" w:ascii="宋体" w:hAnsi="宋体" w:eastAsia="宋体" w:cs="宋体"/>
          <w:spacing w:val="0"/>
          <w:sz w:val="24"/>
          <w:szCs w:val="24"/>
        </w:rPr>
        <w:t>年6月1日前正式入职）。</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黑体" w:hAnsi="黑体" w:eastAsia="黑体" w:cs="黑体"/>
          <w:b w:val="0"/>
          <w:bCs w:val="0"/>
          <w:spacing w:val="0"/>
          <w:sz w:val="24"/>
          <w:szCs w:val="24"/>
        </w:rPr>
      </w:pPr>
    </w:p>
    <w:p>
      <w:pPr>
        <w:keepNext w:val="0"/>
        <w:keepLines w:val="0"/>
        <w:pageBreakBefore w:val="0"/>
        <w:kinsoku/>
        <w:wordWrap/>
        <w:overflowPunct/>
        <w:topLinePunct w:val="0"/>
        <w:autoSpaceDE/>
        <w:autoSpaceDN/>
        <w:bidi w:val="0"/>
        <w:spacing w:line="440" w:lineRule="exact"/>
        <w:ind w:firstLine="480" w:firstLineChars="200"/>
        <w:textAlignment w:val="auto"/>
        <w:rPr>
          <w:rFonts w:cs="宋体" w:asciiTheme="minorEastAsia" w:hAnsiTheme="minorEastAsia"/>
          <w:b/>
          <w:bCs/>
          <w:spacing w:val="0"/>
          <w:sz w:val="24"/>
          <w:szCs w:val="24"/>
        </w:rPr>
      </w:pPr>
      <w:r>
        <w:rPr>
          <w:rFonts w:hint="eastAsia" w:ascii="黑体" w:hAnsi="黑体" w:eastAsia="黑体" w:cs="黑体"/>
          <w:b w:val="0"/>
          <w:bCs w:val="0"/>
          <w:spacing w:val="0"/>
          <w:sz w:val="24"/>
          <w:szCs w:val="24"/>
        </w:rPr>
        <w:t>三、“青年红色筑梦之旅”赛道参赛组别和对象</w:t>
      </w:r>
    </w:p>
    <w:p>
      <w:pPr>
        <w:keepNext w:val="0"/>
        <w:keepLines w:val="0"/>
        <w:pageBreakBefore w:val="0"/>
        <w:kinsoku/>
        <w:wordWrap/>
        <w:overflowPunct/>
        <w:topLinePunct w:val="0"/>
        <w:autoSpaceDE/>
        <w:autoSpaceDN/>
        <w:bidi w:val="0"/>
        <w:spacing w:line="440" w:lineRule="exact"/>
        <w:ind w:firstLine="480" w:firstLineChars="200"/>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参加大赛“青年红色筑梦之旅”赛道的项目须为参加“青年红色筑梦之旅”活动的项目。各学院要组织大学生创新创业团队到各自对接的城市街道、社区、乡、村和农户，从社区治理、质量兴农、绿色兴农、科技兴农、电商兴农、教育兴农等多个方面开展帮扶工作，推动当地社会经济建设，助力乡村振兴和社区治理。在推进革命老区、偏远地区、城乡社区经济社会发展等方面有</w:t>
      </w:r>
      <w:r>
        <w:rPr>
          <w:rFonts w:hint="eastAsia" w:cs="宋体" w:asciiTheme="minorEastAsia" w:hAnsiTheme="minorEastAsia"/>
          <w:b/>
          <w:bCs/>
          <w:spacing w:val="0"/>
          <w:sz w:val="24"/>
          <w:szCs w:val="24"/>
        </w:rPr>
        <w:t>创新性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体现专创融合或者模式创新</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rPr>
        <w:t>、实效性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已经获得实质性进展和成效</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rPr>
        <w:t>和可持续性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有收入来源、稳定的机构组织或团队</w:t>
      </w:r>
      <w:r>
        <w:rPr>
          <w:rFonts w:hint="eastAsia" w:cs="宋体" w:asciiTheme="minorEastAsia" w:hAnsiTheme="minorEastAsia"/>
          <w:b/>
          <w:bCs/>
          <w:spacing w:val="0"/>
          <w:sz w:val="24"/>
          <w:szCs w:val="24"/>
          <w:lang w:eastAsia="zh-CN"/>
        </w:rPr>
        <w:t>）</w:t>
      </w:r>
      <w:r>
        <w:rPr>
          <w:rFonts w:hint="eastAsia" w:cs="宋体" w:asciiTheme="minorEastAsia" w:hAnsiTheme="minorEastAsia"/>
          <w:spacing w:val="0"/>
          <w:sz w:val="24"/>
          <w:szCs w:val="24"/>
        </w:rPr>
        <w:t>。根据项目性质和特点，分为公益组、</w:t>
      </w:r>
      <w:r>
        <w:rPr>
          <w:rFonts w:hint="eastAsia" w:cs="宋体" w:asciiTheme="minorEastAsia" w:hAnsiTheme="minorEastAsia"/>
          <w:spacing w:val="0"/>
          <w:sz w:val="24"/>
          <w:szCs w:val="24"/>
          <w:lang w:eastAsia="zh-CN"/>
        </w:rPr>
        <w:t>创意组、创业组</w:t>
      </w:r>
      <w:r>
        <w:rPr>
          <w:rFonts w:hint="eastAsia" w:cs="宋体" w:asciiTheme="minorEastAsia" w:hAnsiTheme="minorEastAsia"/>
          <w:spacing w:val="0"/>
          <w:sz w:val="24"/>
          <w:szCs w:val="24"/>
        </w:rPr>
        <w:t>。</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hint="eastAsia" w:ascii="宋体" w:hAnsi="宋体" w:eastAsia="宋体" w:cs="宋体"/>
          <w:b/>
          <w:bCs/>
          <w:spacing w:val="0"/>
          <w:sz w:val="24"/>
          <w:szCs w:val="24"/>
        </w:rPr>
      </w:pPr>
      <w:r>
        <w:rPr>
          <w:rFonts w:hint="eastAsia" w:ascii="宋体" w:hAnsi="宋体" w:eastAsia="宋体" w:cs="宋体"/>
          <w:b/>
          <w:bCs/>
          <w:spacing w:val="0"/>
          <w:sz w:val="24"/>
          <w:szCs w:val="24"/>
        </w:rPr>
        <w:t>（</w:t>
      </w:r>
      <w:r>
        <w:rPr>
          <w:rFonts w:hint="eastAsia" w:ascii="宋体" w:hAnsi="宋体" w:eastAsia="宋体" w:cs="宋体"/>
          <w:b/>
          <w:bCs/>
          <w:spacing w:val="0"/>
          <w:sz w:val="24"/>
          <w:szCs w:val="24"/>
          <w:lang w:eastAsia="zh-CN"/>
        </w:rPr>
        <w:t>一</w:t>
      </w:r>
      <w:r>
        <w:rPr>
          <w:rFonts w:hint="eastAsia" w:ascii="宋体" w:hAnsi="宋体" w:eastAsia="宋体" w:cs="宋体"/>
          <w:b/>
          <w:bCs/>
          <w:spacing w:val="0"/>
          <w:sz w:val="24"/>
          <w:szCs w:val="24"/>
        </w:rPr>
        <w:t>）公益组</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rPr>
        <w:t>参赛项目以社会价值为导向，在公益服务领域具有较好的创意、产品或服务模式的创业计划和实践。</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default"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参赛申报主体为独立的公益项目或社会组织，注册或未注册成立公益机构（或社会组织）的项目均可参赛</w:t>
      </w:r>
      <w:r>
        <w:rPr>
          <w:rFonts w:hint="eastAsia" w:ascii="宋体" w:hAnsi="宋体" w:eastAsia="宋体" w:cs="宋体"/>
          <w:spacing w:val="0"/>
          <w:sz w:val="24"/>
          <w:szCs w:val="24"/>
          <w:lang w:eastAsia="zh-CN"/>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default"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3.</w:t>
      </w:r>
      <w:r>
        <w:rPr>
          <w:rFonts w:hint="eastAsia" w:ascii="宋体" w:hAnsi="宋体" w:eastAsia="宋体" w:cs="宋体"/>
          <w:b/>
          <w:bCs/>
          <w:spacing w:val="0"/>
          <w:sz w:val="24"/>
          <w:szCs w:val="24"/>
        </w:rPr>
        <w:t>师生共创的公益项目</w:t>
      </w:r>
      <w:r>
        <w:rPr>
          <w:rFonts w:hint="eastAsia" w:ascii="宋体" w:hAnsi="宋体" w:eastAsia="宋体" w:cs="宋体"/>
          <w:spacing w:val="0"/>
          <w:sz w:val="24"/>
          <w:szCs w:val="24"/>
        </w:rPr>
        <w:t>，若符合“青年红色筑梦之旅”赛道要求，可以参加本组比赛</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但项目申报人须是全日制在校学生或毕业5年内校友。</w:t>
      </w:r>
    </w:p>
    <w:p>
      <w:pPr>
        <w:keepNext w:val="0"/>
        <w:keepLines w:val="0"/>
        <w:pageBreakBefore w:val="0"/>
        <w:kinsoku/>
        <w:wordWrap/>
        <w:overflowPunct/>
        <w:topLinePunct w:val="0"/>
        <w:autoSpaceDE/>
        <w:autoSpaceDN/>
        <w:bidi w:val="0"/>
        <w:snapToGrid w:val="0"/>
        <w:spacing w:line="440" w:lineRule="exact"/>
        <w:ind w:firstLine="482" w:firstLineChars="200"/>
        <w:textAlignment w:val="auto"/>
        <w:rPr>
          <w:rFonts w:hint="default" w:ascii="宋体" w:hAnsi="宋体" w:eastAsia="宋体" w:cs="宋体"/>
          <w:b/>
          <w:bCs/>
          <w:spacing w:val="0"/>
          <w:sz w:val="24"/>
          <w:szCs w:val="24"/>
          <w:lang w:val="en-US" w:eastAsia="zh-CN"/>
        </w:rPr>
      </w:pPr>
      <w:r>
        <w:rPr>
          <w:rFonts w:hint="eastAsia" w:ascii="宋体" w:hAnsi="宋体" w:eastAsia="宋体" w:cs="宋体"/>
          <w:b/>
          <w:bCs/>
          <w:spacing w:val="0"/>
          <w:sz w:val="24"/>
          <w:szCs w:val="24"/>
        </w:rPr>
        <w:t>（</w:t>
      </w:r>
      <w:r>
        <w:rPr>
          <w:rFonts w:hint="eastAsia" w:ascii="宋体" w:hAnsi="宋体" w:eastAsia="宋体" w:cs="宋体"/>
          <w:b/>
          <w:bCs/>
          <w:spacing w:val="0"/>
          <w:sz w:val="24"/>
          <w:szCs w:val="24"/>
          <w:lang w:eastAsia="zh-CN"/>
        </w:rPr>
        <w:t>二</w:t>
      </w:r>
      <w:r>
        <w:rPr>
          <w:rFonts w:hint="eastAsia" w:ascii="宋体" w:hAnsi="宋体" w:eastAsia="宋体" w:cs="宋体"/>
          <w:b/>
          <w:bCs/>
          <w:spacing w:val="0"/>
          <w:sz w:val="24"/>
          <w:szCs w:val="24"/>
        </w:rPr>
        <w:t>）创意组</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lang w:val="en-US" w:eastAsia="zh-CN"/>
        </w:rPr>
        <w:t>创业组</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rPr>
        <w:t>参赛项目以商业手段</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lang w:val="en-US" w:eastAsia="zh-CN"/>
        </w:rPr>
        <w:t>公司或社会企业为主要的形式</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解决农业农村和城乡社区发展的痛点问题、巩固脱贫攻坚成果，助力乡村振兴，实现经济价值和社会价值的融合。</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参赛项目在大赛通知下发之日前尚未完成工商登记注册</w:t>
      </w:r>
      <w:r>
        <w:rPr>
          <w:rFonts w:hint="eastAsia" w:ascii="宋体" w:hAnsi="宋体" w:eastAsia="宋体" w:cs="宋体"/>
          <w:spacing w:val="0"/>
          <w:sz w:val="24"/>
          <w:szCs w:val="24"/>
          <w:lang w:val="en-US" w:eastAsia="zh-CN"/>
        </w:rPr>
        <w:t>的，参加创意组；已经完成工商登记注册，报名参加创业组</w:t>
      </w: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创业组</w:t>
      </w:r>
      <w:r>
        <w:rPr>
          <w:rFonts w:hint="eastAsia" w:ascii="宋体" w:hAnsi="宋体" w:eastAsia="宋体" w:cs="宋体"/>
          <w:spacing w:val="0"/>
          <w:sz w:val="24"/>
          <w:szCs w:val="24"/>
        </w:rPr>
        <w:t>项目</w:t>
      </w:r>
      <w:r>
        <w:rPr>
          <w:rFonts w:hint="eastAsia" w:ascii="宋体" w:hAnsi="宋体" w:eastAsia="宋体" w:cs="宋体"/>
          <w:spacing w:val="0"/>
          <w:sz w:val="24"/>
          <w:szCs w:val="24"/>
          <w:lang w:val="en-US" w:eastAsia="zh-CN"/>
        </w:rPr>
        <w:t>企业法定代表人须是全日制在校学生或毕业5年内校友，项目</w:t>
      </w:r>
      <w:r>
        <w:rPr>
          <w:rFonts w:hint="eastAsia" w:ascii="宋体" w:hAnsi="宋体" w:eastAsia="宋体" w:cs="宋体"/>
          <w:spacing w:val="0"/>
          <w:sz w:val="24"/>
          <w:szCs w:val="24"/>
        </w:rPr>
        <w:t>的股权结构中，企业法定代表人的股权</w:t>
      </w:r>
      <w:r>
        <w:rPr>
          <w:rFonts w:hint="eastAsia" w:ascii="宋体" w:hAnsi="宋体" w:eastAsia="宋体" w:cs="宋体"/>
          <w:b/>
          <w:bCs/>
          <w:spacing w:val="0"/>
          <w:sz w:val="24"/>
          <w:szCs w:val="24"/>
        </w:rPr>
        <w:t>不得少于10%</w:t>
      </w:r>
      <w:r>
        <w:rPr>
          <w:rFonts w:hint="eastAsia" w:ascii="宋体" w:hAnsi="宋体" w:eastAsia="宋体" w:cs="宋体"/>
          <w:spacing w:val="0"/>
          <w:sz w:val="24"/>
          <w:szCs w:val="24"/>
        </w:rPr>
        <w:t>，参赛成员股权合计</w:t>
      </w:r>
      <w:r>
        <w:rPr>
          <w:rFonts w:hint="eastAsia" w:ascii="宋体" w:hAnsi="宋体" w:eastAsia="宋体" w:cs="宋体"/>
          <w:b/>
          <w:bCs/>
          <w:spacing w:val="0"/>
          <w:sz w:val="24"/>
          <w:szCs w:val="24"/>
        </w:rPr>
        <w:t>不得少于1/3</w:t>
      </w:r>
      <w:r>
        <w:rPr>
          <w:rFonts w:hint="eastAsia" w:ascii="宋体" w:hAnsi="宋体" w:eastAsia="宋体" w:cs="宋体"/>
          <w:spacing w:val="0"/>
          <w:sz w:val="24"/>
          <w:szCs w:val="24"/>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eastAsia="宋体" w:cs="宋体"/>
          <w:spacing w:val="0"/>
          <w:sz w:val="24"/>
          <w:szCs w:val="24"/>
        </w:rPr>
      </w:pPr>
      <w:bookmarkStart w:id="3" w:name="_Hlk66979873"/>
      <w:r>
        <w:rPr>
          <w:rFonts w:hint="eastAsia" w:ascii="宋体" w:hAnsi="宋体" w:eastAsia="宋体" w:cs="宋体"/>
          <w:spacing w:val="0"/>
          <w:sz w:val="24"/>
          <w:szCs w:val="24"/>
          <w:lang w:val="en-US" w:eastAsia="zh-CN"/>
        </w:rPr>
        <w:t>3.</w:t>
      </w:r>
      <w:r>
        <w:rPr>
          <w:rFonts w:hint="eastAsia" w:ascii="宋体" w:hAnsi="宋体" w:eastAsia="宋体" w:cs="宋体"/>
          <w:spacing w:val="0"/>
          <w:sz w:val="24"/>
          <w:szCs w:val="24"/>
        </w:rPr>
        <w:t>师生共创的商业项目不允许参加“青年红色筑梦之旅”赛道，可参加高教主赛道。</w:t>
      </w:r>
      <w:bookmarkEnd w:id="3"/>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黑体" w:hAnsi="黑体" w:eastAsia="黑体" w:cs="黑体"/>
          <w:b w:val="0"/>
          <w:bCs w:val="0"/>
          <w:spacing w:val="0"/>
          <w:sz w:val="24"/>
          <w:szCs w:val="24"/>
        </w:rPr>
      </w:pP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四、国际赛道参赛对象</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440" w:lineRule="exact"/>
        <w:ind w:firstLine="482" w:firstLineChars="200"/>
        <w:jc w:val="both"/>
        <w:textAlignment w:val="auto"/>
        <w:rPr>
          <w:rFonts w:hint="eastAsia" w:ascii="宋体" w:hAnsi="宋体" w:eastAsia="宋体" w:cs="宋体"/>
          <w:b/>
          <w:bCs/>
          <w:spacing w:val="0"/>
          <w:sz w:val="24"/>
          <w:szCs w:val="24"/>
          <w:shd w:val="clear" w:color="auto" w:fill="FFFFFF"/>
        </w:rPr>
      </w:pPr>
      <w:r>
        <w:rPr>
          <w:rFonts w:hint="eastAsia" w:ascii="宋体" w:hAnsi="宋体" w:cs="宋体"/>
          <w:b/>
          <w:bCs/>
          <w:spacing w:val="0"/>
          <w:sz w:val="24"/>
          <w:szCs w:val="24"/>
          <w:shd w:val="clear" w:color="auto" w:fill="FFFFFF"/>
          <w:lang w:eastAsia="zh-CN"/>
        </w:rPr>
        <w:t>（一）</w:t>
      </w:r>
      <w:r>
        <w:rPr>
          <w:rFonts w:hint="eastAsia" w:ascii="宋体" w:hAnsi="宋体" w:eastAsia="宋体" w:cs="宋体"/>
          <w:b/>
          <w:bCs/>
          <w:spacing w:val="0"/>
          <w:sz w:val="24"/>
          <w:szCs w:val="24"/>
          <w:shd w:val="clear" w:color="auto" w:fill="FFFFFF"/>
        </w:rPr>
        <w:t>参赛项目类型</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440" w:lineRule="exact"/>
        <w:ind w:firstLine="480" w:firstLineChars="200"/>
        <w:jc w:val="both"/>
        <w:textAlignment w:val="auto"/>
        <w:rPr>
          <w:rFonts w:hint="eastAsia" w:ascii="宋体" w:hAnsi="宋体" w:eastAsia="宋体" w:cs="宋体"/>
          <w:spacing w:val="0"/>
          <w:sz w:val="24"/>
          <w:szCs w:val="24"/>
          <w:shd w:val="clear" w:color="auto" w:fill="FFFFFF"/>
        </w:rPr>
      </w:pPr>
      <w:r>
        <w:rPr>
          <w:rFonts w:hint="eastAsia" w:ascii="宋体" w:hAnsi="宋体" w:eastAsia="宋体" w:cs="宋体"/>
          <w:spacing w:val="0"/>
          <w:sz w:val="24"/>
          <w:szCs w:val="24"/>
          <w:shd w:val="clear" w:color="auto" w:fill="FFFFFF"/>
        </w:rPr>
        <w:t>参赛项目</w:t>
      </w:r>
      <w:r>
        <w:rPr>
          <w:rFonts w:hint="eastAsia" w:ascii="宋体" w:hAnsi="宋体" w:cs="宋体"/>
          <w:spacing w:val="0"/>
          <w:sz w:val="24"/>
          <w:szCs w:val="24"/>
          <w:shd w:val="clear" w:color="auto" w:fill="FFFFFF"/>
          <w:lang w:val="en-US" w:eastAsia="zh-CN"/>
        </w:rPr>
        <w:t>可以</w:t>
      </w:r>
      <w:r>
        <w:rPr>
          <w:rFonts w:hint="eastAsia" w:ascii="宋体" w:hAnsi="宋体" w:eastAsia="宋体" w:cs="宋体"/>
          <w:spacing w:val="0"/>
          <w:sz w:val="24"/>
          <w:szCs w:val="24"/>
          <w:shd w:val="clear" w:color="auto" w:fill="FFFFFF"/>
        </w:rPr>
        <w:t>结合</w:t>
      </w:r>
      <w:r>
        <w:rPr>
          <w:rFonts w:hint="eastAsia" w:ascii="宋体" w:hAnsi="宋体" w:cs="宋体"/>
          <w:spacing w:val="0"/>
          <w:sz w:val="24"/>
          <w:szCs w:val="24"/>
          <w:shd w:val="clear" w:color="auto" w:fill="FFFFFF"/>
          <w:lang w:eastAsia="zh-CN"/>
        </w:rPr>
        <w:t>“</w:t>
      </w:r>
      <w:r>
        <w:rPr>
          <w:rFonts w:hint="eastAsia" w:ascii="宋体" w:hAnsi="宋体" w:cs="宋体"/>
          <w:spacing w:val="0"/>
          <w:sz w:val="24"/>
          <w:szCs w:val="24"/>
          <w:shd w:val="clear" w:color="auto" w:fill="FFFFFF"/>
          <w:lang w:val="en-US" w:eastAsia="zh-CN"/>
        </w:rPr>
        <w:t>互联网+</w:t>
      </w:r>
      <w:r>
        <w:rPr>
          <w:rFonts w:hint="eastAsia" w:ascii="宋体" w:hAnsi="宋体" w:cs="宋体"/>
          <w:spacing w:val="0"/>
          <w:sz w:val="24"/>
          <w:szCs w:val="24"/>
          <w:shd w:val="clear" w:color="auto" w:fill="FFFFFF"/>
          <w:lang w:eastAsia="zh-CN"/>
        </w:rPr>
        <w:t>”</w:t>
      </w:r>
      <w:r>
        <w:rPr>
          <w:rFonts w:hint="eastAsia" w:ascii="宋体" w:hAnsi="宋体" w:cs="宋体"/>
          <w:spacing w:val="0"/>
          <w:sz w:val="24"/>
          <w:szCs w:val="24"/>
          <w:shd w:val="clear" w:color="auto" w:fill="FFFFFF"/>
          <w:lang w:val="en-US" w:eastAsia="zh-CN"/>
        </w:rPr>
        <w:t>现代农业、制造业、信息技术服务、文化创意或社会服务等内容，开展中国产品服务出海或者海外技术、产品进入中国市场等创业活动</w:t>
      </w:r>
      <w:r>
        <w:rPr>
          <w:rFonts w:hint="eastAsia" w:ascii="宋体" w:hAnsi="宋体" w:eastAsia="宋体" w:cs="宋体"/>
          <w:spacing w:val="0"/>
          <w:sz w:val="24"/>
          <w:szCs w:val="24"/>
          <w:shd w:val="clear" w:color="auto" w:fill="FFFFFF"/>
        </w:rPr>
        <w:t>。</w:t>
      </w:r>
      <w:r>
        <w:rPr>
          <w:rFonts w:hint="eastAsia" w:ascii="宋体" w:hAnsi="宋体" w:eastAsia="宋体" w:cs="宋体"/>
          <w:b/>
          <w:bCs/>
          <w:spacing w:val="0"/>
          <w:sz w:val="24"/>
          <w:szCs w:val="24"/>
          <w:shd w:val="clear" w:color="auto" w:fill="FFFFFF"/>
        </w:rPr>
        <w:t>国际赛道</w:t>
      </w:r>
      <w:r>
        <w:rPr>
          <w:rFonts w:hint="eastAsia" w:ascii="宋体" w:hAnsi="宋体" w:cs="宋体"/>
          <w:b/>
          <w:bCs/>
          <w:spacing w:val="0"/>
          <w:sz w:val="24"/>
          <w:szCs w:val="24"/>
          <w:shd w:val="clear" w:color="auto" w:fill="FFFFFF"/>
          <w:lang w:eastAsia="zh-CN"/>
        </w:rPr>
        <w:t>组别</w:t>
      </w:r>
      <w:r>
        <w:rPr>
          <w:rFonts w:hint="eastAsia" w:ascii="宋体" w:hAnsi="宋体" w:eastAsia="宋体" w:cs="宋体"/>
          <w:b/>
          <w:bCs/>
          <w:spacing w:val="0"/>
          <w:sz w:val="24"/>
          <w:szCs w:val="24"/>
          <w:shd w:val="clear" w:color="auto" w:fill="FFFFFF"/>
          <w:lang w:eastAsia="zh-CN"/>
        </w:rPr>
        <w:t>参</w:t>
      </w:r>
      <w:r>
        <w:rPr>
          <w:rFonts w:hint="eastAsia" w:ascii="宋体" w:hAnsi="宋体" w:eastAsia="宋体" w:cs="宋体"/>
          <w:b/>
          <w:bCs/>
          <w:spacing w:val="0"/>
          <w:sz w:val="24"/>
          <w:szCs w:val="24"/>
          <w:shd w:val="clear" w:color="auto" w:fill="FFFFFF"/>
        </w:rPr>
        <w:t>照高教主赛道的要求</w:t>
      </w:r>
      <w:r>
        <w:rPr>
          <w:rFonts w:hint="eastAsia" w:ascii="宋体" w:hAnsi="宋体" w:eastAsia="宋体" w:cs="宋体"/>
          <w:spacing w:val="0"/>
          <w:sz w:val="24"/>
          <w:szCs w:val="24"/>
          <w:shd w:val="clear" w:color="auto" w:fill="FFFFFF"/>
        </w:rPr>
        <w:t>，参赛项目不只限于“互联网+”项目，鼓励各类创新创业项目参赛，根据行业背景选择相应类型。</w:t>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440" w:lineRule="exact"/>
        <w:ind w:firstLine="482" w:firstLineChars="200"/>
        <w:jc w:val="both"/>
        <w:textAlignment w:val="auto"/>
        <w:rPr>
          <w:rFonts w:hint="eastAsia" w:ascii="宋体" w:hAnsi="宋体" w:eastAsia="宋体" w:cs="宋体"/>
          <w:b/>
          <w:bCs/>
          <w:spacing w:val="0"/>
          <w:sz w:val="24"/>
          <w:szCs w:val="24"/>
          <w:shd w:val="clear" w:color="auto" w:fill="FFFFFF"/>
          <w:lang w:eastAsia="zh-CN"/>
        </w:rPr>
      </w:pPr>
      <w:r>
        <w:rPr>
          <w:rFonts w:hint="eastAsia" w:ascii="宋体" w:hAnsi="宋体" w:cs="宋体"/>
          <w:b/>
          <w:bCs/>
          <w:spacing w:val="0"/>
          <w:sz w:val="24"/>
          <w:szCs w:val="24"/>
          <w:shd w:val="clear" w:color="auto" w:fill="FFFFFF"/>
          <w:lang w:eastAsia="zh-CN"/>
        </w:rPr>
        <w:t>（二）参赛对象及要求</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rPr>
        <w:t>国际赛道参赛负责人和成员应为我校</w:t>
      </w:r>
      <w:r>
        <w:rPr>
          <w:rFonts w:hint="eastAsia" w:ascii="宋体" w:hAnsi="宋体" w:eastAsia="宋体" w:cs="宋体"/>
          <w:b/>
          <w:bCs/>
          <w:spacing w:val="0"/>
          <w:sz w:val="24"/>
          <w:szCs w:val="24"/>
        </w:rPr>
        <w:t>在校留学生</w:t>
      </w:r>
      <w:r>
        <w:rPr>
          <w:rFonts w:hint="eastAsia" w:ascii="宋体" w:hAnsi="宋体" w:eastAsia="宋体" w:cs="宋体"/>
          <w:spacing w:val="0"/>
          <w:sz w:val="24"/>
          <w:szCs w:val="24"/>
        </w:rPr>
        <w:t>、</w:t>
      </w:r>
      <w:r>
        <w:rPr>
          <w:rFonts w:hint="eastAsia" w:ascii="宋体" w:hAnsi="宋体" w:eastAsia="宋体" w:cs="宋体"/>
          <w:b/>
          <w:bCs/>
          <w:spacing w:val="0"/>
          <w:sz w:val="24"/>
          <w:szCs w:val="24"/>
        </w:rPr>
        <w:t>我校在海外就读的学生</w:t>
      </w:r>
      <w:r>
        <w:rPr>
          <w:rFonts w:hint="eastAsia" w:ascii="宋体" w:hAnsi="宋体" w:eastAsia="宋体" w:cs="宋体"/>
          <w:spacing w:val="0"/>
          <w:sz w:val="24"/>
          <w:szCs w:val="24"/>
        </w:rPr>
        <w:t>或</w:t>
      </w:r>
      <w:r>
        <w:rPr>
          <w:rFonts w:hint="eastAsia" w:ascii="宋体" w:hAnsi="宋体" w:eastAsia="宋体" w:cs="宋体"/>
          <w:b/>
          <w:bCs/>
          <w:spacing w:val="0"/>
          <w:sz w:val="24"/>
          <w:szCs w:val="24"/>
        </w:rPr>
        <w:t>海外高校学生</w:t>
      </w:r>
      <w:r>
        <w:rPr>
          <w:rFonts w:hint="eastAsia" w:ascii="宋体" w:hAnsi="宋体" w:eastAsia="宋体" w:cs="宋体"/>
          <w:spacing w:val="0"/>
          <w:sz w:val="24"/>
          <w:szCs w:val="24"/>
        </w:rPr>
        <w:t>，或</w:t>
      </w:r>
      <w:r>
        <w:rPr>
          <w:rFonts w:hint="eastAsia" w:ascii="宋体" w:hAnsi="宋体" w:eastAsia="宋体" w:cs="宋体"/>
          <w:b/>
          <w:bCs/>
          <w:spacing w:val="0"/>
          <w:sz w:val="24"/>
          <w:szCs w:val="24"/>
        </w:rPr>
        <w:t>毕业五年以内的相关毕业生（可为本科生、研究生，不含在职生）</w:t>
      </w:r>
      <w:r>
        <w:rPr>
          <w:rFonts w:hint="eastAsia" w:ascii="宋体" w:hAnsi="宋体" w:eastAsia="宋体" w:cs="宋体"/>
          <w:spacing w:val="0"/>
          <w:sz w:val="24"/>
          <w:szCs w:val="24"/>
        </w:rPr>
        <w:t>，其中留学生担任负责人的项目允许不超过2人</w:t>
      </w:r>
      <w:r>
        <w:rPr>
          <w:rFonts w:hint="eastAsia" w:ascii="宋体" w:hAnsi="宋体" w:eastAsia="宋体" w:cs="宋体"/>
          <w:spacing w:val="0"/>
          <w:sz w:val="24"/>
          <w:szCs w:val="24"/>
          <w:lang w:eastAsia="zh-CN"/>
        </w:rPr>
        <w:t>国内高校学籍的中国国籍的</w:t>
      </w:r>
      <w:r>
        <w:rPr>
          <w:rFonts w:hint="eastAsia" w:ascii="宋体" w:hAnsi="宋体" w:eastAsia="宋体" w:cs="宋体"/>
          <w:spacing w:val="0"/>
          <w:sz w:val="24"/>
          <w:szCs w:val="24"/>
        </w:rPr>
        <w:t>学生参与</w:t>
      </w:r>
      <w:r>
        <w:rPr>
          <w:rFonts w:hint="eastAsia" w:ascii="宋体" w:hAnsi="宋体" w:eastAsia="宋体" w:cs="宋体"/>
          <w:spacing w:val="0"/>
          <w:sz w:val="24"/>
          <w:szCs w:val="24"/>
          <w:lang w:eastAsia="zh-CN"/>
        </w:rPr>
        <w:t>（</w:t>
      </w:r>
      <w:r>
        <w:rPr>
          <w:rFonts w:hint="eastAsia" w:ascii="宋体" w:hAnsi="宋体" w:eastAsia="宋体" w:cs="宋体"/>
          <w:b/>
          <w:bCs/>
          <w:spacing w:val="0"/>
          <w:sz w:val="24"/>
          <w:szCs w:val="24"/>
          <w:lang w:eastAsia="zh-CN"/>
        </w:rPr>
        <w:t>注：学籍为国内高校的中国国藉学生只能参与国际赛道，不能担任项目负责人</w:t>
      </w:r>
      <w:r>
        <w:rPr>
          <w:rFonts w:hint="eastAsia" w:ascii="宋体" w:hAnsi="宋体" w:eastAsia="宋体" w:cs="宋体"/>
          <w:spacing w:val="0"/>
          <w:sz w:val="24"/>
          <w:szCs w:val="24"/>
          <w:lang w:eastAsia="zh-CN"/>
        </w:rPr>
        <w:t>）。</w:t>
      </w:r>
    </w:p>
    <w:p>
      <w:pPr>
        <w:keepNext w:val="0"/>
        <w:keepLines w:val="0"/>
        <w:pageBreakBefore w:val="0"/>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所有参赛材料和现场答辩原则上使用中文或英文，如有其他语言需求，请联系大赛组委会。</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黑体" w:hAnsi="黑体" w:eastAsia="黑体" w:cs="黑体"/>
          <w:b w:val="0"/>
          <w:bCs w:val="0"/>
          <w:spacing w:val="0"/>
          <w:sz w:val="24"/>
          <w:szCs w:val="24"/>
        </w:rPr>
      </w:pP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黑体" w:hAnsi="黑体" w:eastAsia="黑体" w:cs="黑体"/>
          <w:b w:val="0"/>
          <w:bCs w:val="0"/>
          <w:spacing w:val="0"/>
          <w:sz w:val="24"/>
          <w:szCs w:val="24"/>
        </w:rPr>
      </w:pPr>
      <w:r>
        <w:rPr>
          <w:rFonts w:hint="eastAsia" w:ascii="黑体" w:hAnsi="黑体" w:eastAsia="黑体" w:cs="黑体"/>
          <w:b w:val="0"/>
          <w:bCs w:val="0"/>
          <w:spacing w:val="0"/>
          <w:sz w:val="24"/>
          <w:szCs w:val="24"/>
        </w:rPr>
        <w:t>五、参赛要求</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jc w:val="both"/>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r>
        <w:rPr>
          <w:rFonts w:hint="eastAsia" w:ascii="宋体" w:hAnsi="宋体" w:cs="宋体"/>
          <w:spacing w:val="0"/>
          <w:sz w:val="24"/>
          <w:szCs w:val="24"/>
          <w:lang w:eastAsia="zh-CN"/>
        </w:rPr>
        <w:t>。</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2.参赛项目须真实、健康、合法，无任何不良信息，项目立意应弘扬正能量，践行社会主义核心价值观。参赛项目不得侵犯他人知识产权；所涉及的发明创造、专利技术、资源等必须拥有清晰合法的知识产权或物权；抄袭盗用他人成果、提供虚假材料等违反相关法律法规的行为，一经发现即刻丧失参赛相关权利并自负一切法律责任。</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3.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w:t>
      </w:r>
      <w:r>
        <w:rPr>
          <w:rFonts w:hint="eastAsia" w:ascii="宋体" w:hAnsi="宋体" w:cs="宋体"/>
          <w:spacing w:val="0"/>
          <w:sz w:val="24"/>
          <w:szCs w:val="24"/>
          <w:lang w:val="en-US" w:eastAsia="zh-CN"/>
        </w:rPr>
        <w:t>国赛</w:t>
      </w:r>
      <w:r>
        <w:rPr>
          <w:rFonts w:hint="eastAsia" w:ascii="宋体" w:hAnsi="宋体" w:eastAsia="宋体" w:cs="宋体"/>
          <w:spacing w:val="0"/>
          <w:sz w:val="24"/>
          <w:szCs w:val="24"/>
        </w:rPr>
        <w:t>通知发布前，已获投资1000万元及以上或在202</w:t>
      </w:r>
      <w:r>
        <w:rPr>
          <w:rFonts w:hint="eastAsia" w:ascii="宋体" w:hAnsi="宋体" w:cs="宋体"/>
          <w:spacing w:val="0"/>
          <w:sz w:val="24"/>
          <w:szCs w:val="24"/>
          <w:lang w:val="en-US" w:eastAsia="zh-CN"/>
        </w:rPr>
        <w:t>1</w:t>
      </w:r>
      <w:r>
        <w:rPr>
          <w:rFonts w:hint="eastAsia" w:ascii="宋体" w:hAnsi="宋体" w:eastAsia="宋体" w:cs="宋体"/>
          <w:spacing w:val="0"/>
          <w:sz w:val="24"/>
          <w:szCs w:val="24"/>
        </w:rPr>
        <w:t>年及之前任意一个年度的收入达到1000万元及以上的参赛项目，在</w:t>
      </w:r>
      <w:r>
        <w:rPr>
          <w:rFonts w:hint="eastAsia" w:ascii="宋体" w:hAnsi="宋体" w:cs="宋体"/>
          <w:spacing w:val="0"/>
          <w:sz w:val="24"/>
          <w:szCs w:val="24"/>
          <w:lang w:val="en-US" w:eastAsia="zh-CN"/>
        </w:rPr>
        <w:t>参</w:t>
      </w:r>
      <w:r>
        <w:rPr>
          <w:rFonts w:hint="eastAsia" w:ascii="宋体" w:hAnsi="宋体" w:eastAsia="宋体" w:cs="宋体"/>
          <w:spacing w:val="0"/>
          <w:sz w:val="24"/>
          <w:szCs w:val="24"/>
        </w:rPr>
        <w:t>赛时提供投资协议、投资款证明等佐证材料。</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4.参赛项目不得含有任何违反《中华人民共和国宪法》及其他法律、法规的内容。须尊重中国文化，符合公序良俗。</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5.参赛项目根据各赛道相应的要求，只能选择一个符合要求的赛道报名参赛。已获本大赛往届总决赛各赛道金奖和银奖的项目，不可报名参加本届大赛。</w:t>
      </w:r>
    </w:p>
    <w:p>
      <w:pPr>
        <w:pStyle w:val="4"/>
        <w:keepNext w:val="0"/>
        <w:keepLines w:val="0"/>
        <w:pageBreakBefore w:val="0"/>
        <w:shd w:val="clear" w:color="auto" w:fill="FFFFFF"/>
        <w:kinsoku/>
        <w:wordWrap/>
        <w:overflowPunct/>
        <w:topLinePunct w:val="0"/>
        <w:autoSpaceDE/>
        <w:autoSpaceDN/>
        <w:bidi w:val="0"/>
        <w:snapToGrid w:val="0"/>
        <w:spacing w:line="440" w:lineRule="exact"/>
        <w:ind w:firstLine="480" w:firstLineChars="200"/>
        <w:jc w:val="both"/>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6.</w:t>
      </w:r>
      <w:r>
        <w:rPr>
          <w:rFonts w:hint="eastAsia" w:ascii="宋体" w:hAnsi="宋体" w:eastAsia="宋体" w:cs="宋体"/>
          <w:spacing w:val="0"/>
          <w:sz w:val="24"/>
          <w:szCs w:val="24"/>
          <w:lang w:eastAsia="zh-Hans"/>
        </w:rPr>
        <w:t>参赛人员（不含师生共创</w:t>
      </w:r>
      <w:r>
        <w:rPr>
          <w:rFonts w:hint="eastAsia" w:ascii="宋体" w:hAnsi="宋体" w:eastAsia="宋体" w:cs="宋体"/>
          <w:spacing w:val="0"/>
          <w:sz w:val="24"/>
          <w:szCs w:val="24"/>
        </w:rPr>
        <w:t>参赛项目</w:t>
      </w:r>
      <w:r>
        <w:rPr>
          <w:rFonts w:hint="eastAsia" w:ascii="宋体" w:hAnsi="宋体" w:eastAsia="宋体" w:cs="宋体"/>
          <w:spacing w:val="0"/>
          <w:sz w:val="24"/>
          <w:szCs w:val="24"/>
          <w:lang w:eastAsia="zh-Hans"/>
        </w:rPr>
        <w:t>成员</w:t>
      </w:r>
      <w:r>
        <w:rPr>
          <w:rFonts w:hint="eastAsia" w:ascii="宋体" w:hAnsi="宋体" w:eastAsia="宋体" w:cs="宋体"/>
          <w:spacing w:val="0"/>
          <w:sz w:val="24"/>
          <w:szCs w:val="24"/>
        </w:rPr>
        <w:t>中的教师</w:t>
      </w:r>
      <w:r>
        <w:rPr>
          <w:rFonts w:hint="eastAsia" w:ascii="宋体" w:hAnsi="宋体" w:eastAsia="宋体" w:cs="宋体"/>
          <w:spacing w:val="0"/>
          <w:sz w:val="24"/>
          <w:szCs w:val="24"/>
          <w:lang w:eastAsia="zh-Hans"/>
        </w:rPr>
        <w:t>）年龄</w:t>
      </w:r>
      <w:r>
        <w:rPr>
          <w:rFonts w:hint="eastAsia" w:ascii="宋体" w:hAnsi="宋体" w:eastAsia="宋体" w:cs="宋体"/>
          <w:b/>
          <w:bCs/>
          <w:spacing w:val="0"/>
          <w:sz w:val="24"/>
          <w:szCs w:val="24"/>
          <w:lang w:eastAsia="zh-Hans"/>
        </w:rPr>
        <w:t>不超过35岁</w:t>
      </w:r>
      <w:r>
        <w:rPr>
          <w:rFonts w:hint="eastAsia" w:ascii="宋体" w:hAnsi="宋体" w:eastAsia="宋体" w:cs="宋体"/>
          <w:spacing w:val="0"/>
          <w:sz w:val="24"/>
          <w:szCs w:val="24"/>
          <w:lang w:eastAsia="zh-Hans"/>
        </w:rPr>
        <w:t>（198</w:t>
      </w:r>
      <w:r>
        <w:rPr>
          <w:rFonts w:hint="eastAsia" w:ascii="宋体" w:hAnsi="宋体" w:cs="宋体"/>
          <w:spacing w:val="0"/>
          <w:sz w:val="24"/>
          <w:szCs w:val="24"/>
          <w:lang w:val="en-US" w:eastAsia="zh-CN"/>
        </w:rPr>
        <w:t>7</w:t>
      </w:r>
      <w:r>
        <w:rPr>
          <w:rFonts w:hint="eastAsia" w:ascii="宋体" w:hAnsi="宋体" w:eastAsia="宋体" w:cs="宋体"/>
          <w:spacing w:val="0"/>
          <w:sz w:val="24"/>
          <w:szCs w:val="24"/>
          <w:lang w:eastAsia="zh-Hans"/>
        </w:rPr>
        <w:t>年3月1日之后出生）。</w:t>
      </w:r>
    </w:p>
    <w:p>
      <w:pPr>
        <w:keepNext w:val="0"/>
        <w:keepLines w:val="0"/>
        <w:pageBreakBefore w:val="0"/>
        <w:kinsoku/>
        <w:wordWrap/>
        <w:overflowPunct/>
        <w:topLinePunct w:val="0"/>
        <w:autoSpaceDE/>
        <w:autoSpaceDN/>
        <w:bidi w:val="0"/>
        <w:spacing w:line="440" w:lineRule="exact"/>
        <w:ind w:firstLine="482" w:firstLineChars="200"/>
        <w:jc w:val="both"/>
        <w:textAlignment w:val="auto"/>
        <w:rPr>
          <w:rFonts w:cs="宋体" w:asciiTheme="minorEastAsia" w:hAnsiTheme="minorEastAsia"/>
          <w:b/>
          <w:bCs/>
          <w:spacing w:val="0"/>
          <w:sz w:val="24"/>
          <w:szCs w:val="24"/>
        </w:rPr>
      </w:pPr>
      <w:r>
        <w:rPr>
          <w:rFonts w:hint="eastAsia" w:cs="宋体" w:asciiTheme="minorEastAsia" w:hAnsiTheme="minorEastAsia"/>
          <w:b/>
          <w:bCs/>
          <w:spacing w:val="0"/>
          <w:sz w:val="24"/>
          <w:szCs w:val="24"/>
        </w:rPr>
        <w:t>六、参赛主要材料及相关要求</w:t>
      </w:r>
    </w:p>
    <w:p>
      <w:pPr>
        <w:keepNext w:val="0"/>
        <w:keepLines w:val="0"/>
        <w:pageBreakBefore w:val="0"/>
        <w:kinsoku/>
        <w:wordWrap/>
        <w:overflowPunct/>
        <w:topLinePunct w:val="0"/>
        <w:autoSpaceDE/>
        <w:autoSpaceDN/>
        <w:bidi w:val="0"/>
        <w:spacing w:line="440" w:lineRule="exact"/>
        <w:ind w:firstLine="482" w:firstLineChars="200"/>
        <w:jc w:val="both"/>
        <w:textAlignment w:val="auto"/>
        <w:rPr>
          <w:rFonts w:cs="宋体" w:asciiTheme="minorEastAsia" w:hAnsiTheme="minorEastAsia"/>
          <w:spacing w:val="0"/>
          <w:sz w:val="24"/>
          <w:szCs w:val="24"/>
        </w:rPr>
      </w:pPr>
      <w:r>
        <w:rPr>
          <w:rFonts w:hint="eastAsia" w:cs="宋体" w:asciiTheme="minorEastAsia" w:hAnsiTheme="minorEastAsia"/>
          <w:b/>
          <w:bCs/>
          <w:spacing w:val="0"/>
          <w:sz w:val="24"/>
          <w:szCs w:val="24"/>
        </w:rPr>
        <w:t>1．项目计划书。</w:t>
      </w:r>
      <w:r>
        <w:rPr>
          <w:rFonts w:hint="eastAsia" w:cs="宋体" w:asciiTheme="minorEastAsia" w:hAnsiTheme="minorEastAsia"/>
          <w:spacing w:val="0"/>
          <w:sz w:val="24"/>
          <w:szCs w:val="24"/>
        </w:rPr>
        <w:t>内容主要包括产品/服务介绍、市场分析及定位、商业模式、营销策略、财务分析、风险控制、团队介绍及其他说明。创意组根据团队创意设计撰写项目计划书；初创组、成长组根据公司实际经营情况撰写创业项目计划书。初创组、成长组中完成工商登记注册的参赛团队还需将组织结构代码证、营业执照复印件、法定代表人情况、股权结构及其他佐证材料（专利、著作、政府批文、鉴定材料等）附在项目计划书中，大小不超过20MB。</w:t>
      </w:r>
    </w:p>
    <w:p>
      <w:pPr>
        <w:keepNext w:val="0"/>
        <w:keepLines w:val="0"/>
        <w:pageBreakBefore w:val="0"/>
        <w:kinsoku/>
        <w:wordWrap/>
        <w:overflowPunct/>
        <w:topLinePunct w:val="0"/>
        <w:autoSpaceDE/>
        <w:autoSpaceDN/>
        <w:bidi w:val="0"/>
        <w:spacing w:line="440" w:lineRule="exact"/>
        <w:ind w:firstLine="482" w:firstLineChars="200"/>
        <w:jc w:val="both"/>
        <w:textAlignment w:val="auto"/>
        <w:rPr>
          <w:rFonts w:cs="宋体" w:asciiTheme="minorEastAsia" w:hAnsiTheme="minorEastAsia"/>
          <w:spacing w:val="0"/>
          <w:sz w:val="24"/>
          <w:szCs w:val="24"/>
        </w:rPr>
      </w:pPr>
      <w:r>
        <w:rPr>
          <w:rFonts w:hint="eastAsia" w:cs="宋体" w:asciiTheme="minorEastAsia" w:hAnsiTheme="minorEastAsia"/>
          <w:b/>
          <w:bCs/>
          <w:spacing w:val="0"/>
          <w:sz w:val="24"/>
          <w:szCs w:val="24"/>
        </w:rPr>
        <w:t>2．项目展示文档。</w:t>
      </w:r>
      <w:r>
        <w:rPr>
          <w:rFonts w:hint="eastAsia" w:cs="宋体" w:asciiTheme="minorEastAsia" w:hAnsiTheme="minorEastAsia"/>
          <w:spacing w:val="0"/>
          <w:sz w:val="24"/>
          <w:szCs w:val="24"/>
        </w:rPr>
        <w:t>大赛正式报名时，需将项目的PPT或PPTX格式的展示文档上传到“全国大学生创业服务网”，大小不超过20MB。</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其他需要提交的材料、证明以及材料报送方式等事宜在</w:t>
      </w:r>
      <w:r>
        <w:rPr>
          <w:rFonts w:hint="eastAsia" w:cs="宋体" w:asciiTheme="minorEastAsia" w:hAnsiTheme="minorEastAsia"/>
          <w:spacing w:val="0"/>
          <w:sz w:val="24"/>
          <w:szCs w:val="24"/>
          <w:lang w:val="en-US" w:eastAsia="zh-CN"/>
        </w:rPr>
        <w:t>校</w:t>
      </w:r>
      <w:r>
        <w:rPr>
          <w:rFonts w:hint="eastAsia" w:cs="宋体" w:asciiTheme="minorEastAsia" w:hAnsiTheme="minorEastAsia"/>
          <w:spacing w:val="0"/>
          <w:sz w:val="24"/>
          <w:szCs w:val="24"/>
        </w:rPr>
        <w:t>赛正式通知中公布。</w:t>
      </w:r>
    </w:p>
    <w:p>
      <w:pPr>
        <w:keepNext w:val="0"/>
        <w:keepLines w:val="0"/>
        <w:pageBreakBefore w:val="0"/>
        <w:kinsoku/>
        <w:wordWrap/>
        <w:overflowPunct/>
        <w:topLinePunct w:val="0"/>
        <w:autoSpaceDE/>
        <w:autoSpaceDN/>
        <w:bidi w:val="0"/>
        <w:spacing w:line="440" w:lineRule="exact"/>
        <w:ind w:firstLine="482" w:firstLineChars="200"/>
        <w:jc w:val="both"/>
        <w:textAlignment w:val="auto"/>
        <w:rPr>
          <w:rFonts w:cs="宋体" w:asciiTheme="minorEastAsia" w:hAnsiTheme="minorEastAsia"/>
          <w:b/>
          <w:bCs/>
          <w:spacing w:val="0"/>
          <w:sz w:val="24"/>
          <w:szCs w:val="24"/>
        </w:rPr>
      </w:pPr>
      <w:r>
        <w:rPr>
          <w:rFonts w:hint="eastAsia" w:cs="宋体" w:asciiTheme="minorEastAsia" w:hAnsiTheme="minorEastAsia"/>
          <w:b/>
          <w:bCs/>
          <w:spacing w:val="0"/>
          <w:sz w:val="24"/>
          <w:szCs w:val="24"/>
        </w:rPr>
        <w:t>七、工作安排</w:t>
      </w:r>
    </w:p>
    <w:p>
      <w:pPr>
        <w:keepNext w:val="0"/>
        <w:keepLines w:val="0"/>
        <w:pageBreakBefore w:val="0"/>
        <w:kinsoku/>
        <w:wordWrap/>
        <w:overflowPunct/>
        <w:topLinePunct w:val="0"/>
        <w:autoSpaceDE/>
        <w:autoSpaceDN/>
        <w:bidi w:val="0"/>
        <w:spacing w:line="440" w:lineRule="exact"/>
        <w:ind w:firstLine="482" w:firstLineChars="200"/>
        <w:jc w:val="both"/>
        <w:textAlignment w:val="auto"/>
        <w:rPr>
          <w:rFonts w:hint="eastAsia" w:cs="宋体" w:asciiTheme="minorEastAsia" w:hAnsiTheme="minorEastAsia" w:eastAsiaTheme="minorEastAsia"/>
          <w:spacing w:val="0"/>
          <w:sz w:val="24"/>
          <w:szCs w:val="24"/>
          <w:lang w:val="en-US" w:eastAsia="zh-CN"/>
        </w:rPr>
      </w:pPr>
      <w:r>
        <w:rPr>
          <w:rFonts w:hint="eastAsia" w:cs="宋体" w:asciiTheme="minorEastAsia" w:hAnsiTheme="minorEastAsia"/>
          <w:b/>
          <w:bCs/>
          <w:spacing w:val="0"/>
          <w:sz w:val="24"/>
          <w:szCs w:val="24"/>
        </w:rPr>
        <w:t>1.推荐阶段。</w:t>
      </w:r>
      <w:r>
        <w:rPr>
          <w:rFonts w:hint="eastAsia" w:cs="宋体" w:asciiTheme="minorEastAsia" w:hAnsiTheme="minorEastAsia"/>
          <w:spacing w:val="0"/>
          <w:sz w:val="24"/>
          <w:szCs w:val="24"/>
        </w:rPr>
        <w:t>请各学院于</w:t>
      </w:r>
      <w:r>
        <w:rPr>
          <w:rFonts w:hint="eastAsia" w:cs="宋体" w:asciiTheme="minorEastAsia" w:hAnsiTheme="minorEastAsia"/>
          <w:b/>
          <w:bCs/>
          <w:color w:val="FF0000"/>
          <w:spacing w:val="0"/>
          <w:sz w:val="24"/>
          <w:szCs w:val="24"/>
        </w:rPr>
        <w:t>202</w:t>
      </w:r>
      <w:r>
        <w:rPr>
          <w:rFonts w:hint="eastAsia" w:cs="宋体" w:asciiTheme="minorEastAsia" w:hAnsiTheme="minorEastAsia"/>
          <w:b/>
          <w:bCs/>
          <w:color w:val="FF0000"/>
          <w:spacing w:val="0"/>
          <w:sz w:val="24"/>
          <w:szCs w:val="24"/>
          <w:lang w:val="en-US" w:eastAsia="zh-CN"/>
        </w:rPr>
        <w:t>2</w:t>
      </w:r>
      <w:r>
        <w:rPr>
          <w:rFonts w:hint="eastAsia" w:cs="宋体" w:asciiTheme="minorEastAsia" w:hAnsiTheme="minorEastAsia"/>
          <w:b/>
          <w:bCs/>
          <w:color w:val="FF0000"/>
          <w:spacing w:val="0"/>
          <w:sz w:val="24"/>
          <w:szCs w:val="24"/>
        </w:rPr>
        <w:t>年</w:t>
      </w:r>
      <w:r>
        <w:rPr>
          <w:rFonts w:hint="eastAsia" w:cs="宋体" w:asciiTheme="minorEastAsia" w:hAnsiTheme="minorEastAsia"/>
          <w:b/>
          <w:bCs/>
          <w:color w:val="FF0000"/>
          <w:spacing w:val="0"/>
          <w:sz w:val="24"/>
          <w:szCs w:val="24"/>
          <w:lang w:val="en-US" w:eastAsia="zh-CN"/>
        </w:rPr>
        <w:t>1</w:t>
      </w:r>
      <w:r>
        <w:rPr>
          <w:rFonts w:hint="eastAsia" w:cs="宋体" w:asciiTheme="minorEastAsia" w:hAnsiTheme="minorEastAsia"/>
          <w:b/>
          <w:bCs/>
          <w:color w:val="FF0000"/>
          <w:spacing w:val="0"/>
          <w:sz w:val="24"/>
          <w:szCs w:val="24"/>
        </w:rPr>
        <w:t>月</w:t>
      </w:r>
      <w:r>
        <w:rPr>
          <w:rFonts w:hint="eastAsia" w:cs="宋体" w:asciiTheme="minorEastAsia" w:hAnsiTheme="minorEastAsia"/>
          <w:b/>
          <w:bCs/>
          <w:color w:val="FF0000"/>
          <w:spacing w:val="0"/>
          <w:sz w:val="24"/>
          <w:szCs w:val="24"/>
          <w:lang w:val="en-US" w:eastAsia="zh-CN"/>
        </w:rPr>
        <w:t>10</w:t>
      </w:r>
      <w:r>
        <w:rPr>
          <w:rFonts w:hint="eastAsia" w:cs="宋体" w:asciiTheme="minorEastAsia" w:hAnsiTheme="minorEastAsia"/>
          <w:b/>
          <w:bCs/>
          <w:color w:val="FF0000"/>
          <w:spacing w:val="0"/>
          <w:sz w:val="24"/>
          <w:szCs w:val="24"/>
        </w:rPr>
        <w:t>日前</w:t>
      </w:r>
      <w:r>
        <w:rPr>
          <w:rFonts w:hint="eastAsia" w:cs="宋体" w:asciiTheme="minorEastAsia" w:hAnsiTheme="minorEastAsia"/>
          <w:spacing w:val="0"/>
          <w:sz w:val="24"/>
          <w:szCs w:val="24"/>
        </w:rPr>
        <w:t>完成本学院重点推荐项目的遴选工作，完整填写</w:t>
      </w:r>
      <w:r>
        <w:rPr>
          <w:rFonts w:hint="eastAsia" w:cs="宋体" w:asciiTheme="minorEastAsia" w:hAnsiTheme="minorEastAsia"/>
          <w:b/>
          <w:bCs/>
          <w:spacing w:val="0"/>
          <w:sz w:val="24"/>
          <w:szCs w:val="24"/>
        </w:rPr>
        <w:t>附件</w:t>
      </w:r>
      <w:r>
        <w:rPr>
          <w:rFonts w:hint="eastAsia" w:cs="宋体" w:asciiTheme="minorEastAsia" w:hAnsiTheme="minorEastAsia"/>
          <w:b/>
          <w:bCs/>
          <w:spacing w:val="0"/>
          <w:sz w:val="24"/>
          <w:szCs w:val="24"/>
          <w:lang w:val="en-US" w:eastAsia="zh-CN"/>
        </w:rPr>
        <w:t>1</w:t>
      </w:r>
      <w:r>
        <w:rPr>
          <w:rFonts w:hint="eastAsia" w:cs="宋体" w:asciiTheme="minorEastAsia" w:hAnsiTheme="minorEastAsia"/>
          <w:b/>
          <w:bCs/>
          <w:spacing w:val="0"/>
          <w:sz w:val="24"/>
          <w:szCs w:val="24"/>
        </w:rPr>
        <w:t>《202</w:t>
      </w:r>
      <w:r>
        <w:rPr>
          <w:rFonts w:hint="eastAsia" w:cs="宋体" w:asciiTheme="minorEastAsia" w:hAnsiTheme="minorEastAsia"/>
          <w:b/>
          <w:bCs/>
          <w:spacing w:val="0"/>
          <w:sz w:val="24"/>
          <w:szCs w:val="24"/>
          <w:lang w:val="en-US" w:eastAsia="zh-CN"/>
        </w:rPr>
        <w:t>2</w:t>
      </w:r>
      <w:r>
        <w:rPr>
          <w:rFonts w:hint="eastAsia" w:cs="宋体" w:asciiTheme="minorEastAsia" w:hAnsiTheme="minorEastAsia"/>
          <w:b/>
          <w:bCs/>
          <w:spacing w:val="0"/>
          <w:sz w:val="24"/>
          <w:szCs w:val="24"/>
        </w:rPr>
        <w:t>年</w:t>
      </w:r>
      <w:r>
        <w:rPr>
          <w:rFonts w:hint="eastAsia" w:cs="宋体" w:asciiTheme="minorEastAsia" w:hAnsiTheme="minorEastAsia"/>
          <w:b/>
          <w:bCs/>
          <w:spacing w:val="0"/>
          <w:sz w:val="24"/>
          <w:szCs w:val="24"/>
          <w:lang w:eastAsia="zh-CN"/>
        </w:rPr>
        <w:t>第八届</w:t>
      </w:r>
      <w:r>
        <w:rPr>
          <w:rFonts w:hint="eastAsia" w:cs="宋体" w:asciiTheme="minorEastAsia" w:hAnsiTheme="minorEastAsia"/>
          <w:b/>
          <w:bCs/>
          <w:spacing w:val="0"/>
          <w:sz w:val="24"/>
          <w:szCs w:val="24"/>
        </w:rPr>
        <w:t>“互联网+”大学生创新创业大赛重点培育项目推荐汇总表》</w:t>
      </w:r>
      <w:r>
        <w:rPr>
          <w:rFonts w:hint="eastAsia" w:cs="宋体" w:asciiTheme="minorEastAsia" w:hAnsiTheme="minorEastAsia"/>
          <w:spacing w:val="0"/>
          <w:sz w:val="24"/>
          <w:szCs w:val="24"/>
        </w:rPr>
        <w:t>（按推荐顺序排列），重点推荐项目需提交项目计划书、项目展示PPT，以上电子稿以学院为单位（用“学院名称+重点培育项目”命名）发送至邮箱</w:t>
      </w:r>
      <w:r>
        <w:rPr>
          <w:rFonts w:hint="eastAsia" w:cs="宋体" w:asciiTheme="minorEastAsia" w:hAnsiTheme="minorEastAsia"/>
          <w:spacing w:val="0"/>
          <w:sz w:val="24"/>
          <w:szCs w:val="24"/>
          <w:lang w:val="en-US" w:eastAsia="zh-CN"/>
        </w:rPr>
        <w:t>zjsucyxy</w:t>
      </w:r>
      <w:r>
        <w:rPr>
          <w:rFonts w:hint="eastAsia" w:cs="宋体" w:asciiTheme="minorEastAsia" w:hAnsiTheme="minorEastAsia"/>
          <w:spacing w:val="0"/>
          <w:sz w:val="24"/>
          <w:szCs w:val="24"/>
        </w:rPr>
        <w:t>@</w:t>
      </w:r>
      <w:r>
        <w:rPr>
          <w:rFonts w:hint="eastAsia" w:cs="宋体" w:asciiTheme="minorEastAsia" w:hAnsiTheme="minorEastAsia"/>
          <w:spacing w:val="0"/>
          <w:sz w:val="24"/>
          <w:szCs w:val="24"/>
          <w:lang w:val="en-US" w:eastAsia="zh-CN"/>
        </w:rPr>
        <w:t>163</w:t>
      </w:r>
      <w:r>
        <w:rPr>
          <w:rFonts w:hint="eastAsia" w:cs="宋体" w:asciiTheme="minorEastAsia" w:hAnsiTheme="minorEastAsia"/>
          <w:spacing w:val="0"/>
          <w:sz w:val="24"/>
          <w:szCs w:val="24"/>
        </w:rPr>
        <w:t>.c</w:t>
      </w:r>
      <w:r>
        <w:rPr>
          <w:rFonts w:hint="eastAsia" w:cs="宋体" w:asciiTheme="minorEastAsia" w:hAnsiTheme="minorEastAsia"/>
          <w:spacing w:val="0"/>
          <w:sz w:val="24"/>
          <w:szCs w:val="24"/>
          <w:lang w:val="en-US" w:eastAsia="zh-CN"/>
        </w:rPr>
        <w:t>om；</w:t>
      </w:r>
      <w:r>
        <w:rPr>
          <w:rFonts w:hint="eastAsia" w:cs="宋体" w:asciiTheme="minorEastAsia" w:hAnsiTheme="minorEastAsia"/>
          <w:color w:val="FF0000"/>
          <w:spacing w:val="0"/>
          <w:sz w:val="24"/>
          <w:szCs w:val="24"/>
          <w:lang w:val="en-US" w:eastAsia="zh-CN"/>
        </w:rPr>
        <w:t>个别项目如处于草创阶段，还未有项目计划书和PPT，可提交一份简短的项目介绍（含项目简介、项目负责人、指导教师、项目技术创新、项目商业创新、已工商登记注册企业的运营情况等信息）</w:t>
      </w:r>
      <w:r>
        <w:rPr>
          <w:rFonts w:hint="eastAsia" w:cs="宋体" w:asciiTheme="minorEastAsia" w:hAnsiTheme="minorEastAsia"/>
          <w:color w:val="FF0000"/>
          <w:spacing w:val="0"/>
          <w:sz w:val="24"/>
          <w:szCs w:val="24"/>
        </w:rPr>
        <w:t>；</w:t>
      </w:r>
      <w:r>
        <w:rPr>
          <w:rFonts w:hint="eastAsia" w:cs="宋体" w:asciiTheme="minorEastAsia" w:hAnsiTheme="minorEastAsia"/>
          <w:spacing w:val="0"/>
          <w:sz w:val="24"/>
          <w:szCs w:val="24"/>
        </w:rPr>
        <w:t>汇总表纸质稿以学院为单位于</w:t>
      </w:r>
      <w:r>
        <w:rPr>
          <w:rFonts w:hint="eastAsia" w:cs="宋体" w:asciiTheme="minorEastAsia" w:hAnsiTheme="minorEastAsia"/>
          <w:spacing w:val="0"/>
          <w:sz w:val="24"/>
          <w:szCs w:val="24"/>
          <w:lang w:eastAsia="zh-CN"/>
        </w:rPr>
        <w:t>开学后</w:t>
      </w:r>
      <w:r>
        <w:rPr>
          <w:rFonts w:hint="eastAsia" w:cs="宋体" w:asciiTheme="minorEastAsia" w:hAnsiTheme="minorEastAsia"/>
          <w:b/>
          <w:bCs/>
          <w:color w:val="FF0000"/>
          <w:spacing w:val="0"/>
          <w:sz w:val="24"/>
          <w:szCs w:val="24"/>
          <w:lang w:val="en-US" w:eastAsia="zh-CN"/>
        </w:rPr>
        <w:t>2月23日</w:t>
      </w:r>
      <w:r>
        <w:rPr>
          <w:rFonts w:hint="eastAsia" w:cs="宋体" w:asciiTheme="minorEastAsia" w:hAnsiTheme="minorEastAsia"/>
          <w:spacing w:val="0"/>
          <w:sz w:val="24"/>
          <w:szCs w:val="24"/>
          <w:lang w:val="en-US" w:eastAsia="zh-CN"/>
        </w:rPr>
        <w:t>前</w:t>
      </w:r>
      <w:r>
        <w:rPr>
          <w:rFonts w:hint="eastAsia" w:cs="宋体" w:asciiTheme="minorEastAsia" w:hAnsiTheme="minorEastAsia"/>
          <w:spacing w:val="0"/>
          <w:sz w:val="24"/>
          <w:szCs w:val="24"/>
        </w:rPr>
        <w:t>递交至综合楼</w:t>
      </w:r>
      <w:r>
        <w:rPr>
          <w:rFonts w:hint="eastAsia" w:cs="宋体" w:asciiTheme="minorEastAsia" w:hAnsiTheme="minorEastAsia"/>
          <w:spacing w:val="0"/>
          <w:sz w:val="24"/>
          <w:szCs w:val="24"/>
          <w:lang w:val="en-US" w:eastAsia="zh-CN"/>
        </w:rPr>
        <w:t>335</w:t>
      </w:r>
      <w:r>
        <w:rPr>
          <w:rFonts w:hint="eastAsia" w:cs="宋体" w:asciiTheme="minorEastAsia" w:hAnsiTheme="minorEastAsia"/>
          <w:spacing w:val="0"/>
          <w:sz w:val="24"/>
          <w:szCs w:val="24"/>
        </w:rPr>
        <w:t>办公室</w:t>
      </w:r>
      <w:r>
        <w:rPr>
          <w:rFonts w:hint="eastAsia" w:cs="宋体" w:asciiTheme="minorEastAsia" w:hAnsiTheme="minorEastAsia"/>
          <w:spacing w:val="0"/>
          <w:sz w:val="24"/>
          <w:szCs w:val="24"/>
          <w:lang w:eastAsia="zh-CN"/>
        </w:rPr>
        <w:t>（创业学院创业实践管理科）</w:t>
      </w:r>
      <w:r>
        <w:rPr>
          <w:rFonts w:hint="eastAsia" w:cs="宋体" w:asciiTheme="minorEastAsia" w:hAnsiTheme="minorEastAsia"/>
          <w:spacing w:val="0"/>
          <w:sz w:val="24"/>
          <w:szCs w:val="24"/>
        </w:rPr>
        <w:t>。</w:t>
      </w:r>
      <w:r>
        <w:rPr>
          <w:rFonts w:hint="eastAsia" w:cs="宋体" w:asciiTheme="minorEastAsia" w:hAnsiTheme="minorEastAsia"/>
          <w:b w:val="0"/>
          <w:bCs w:val="0"/>
          <w:spacing w:val="0"/>
          <w:sz w:val="24"/>
          <w:szCs w:val="24"/>
          <w:lang w:val="en-US" w:eastAsia="zh-CN"/>
        </w:rPr>
        <w:t>创业学院利用寒假时间，安排校外创业导师对接项目，对项目进行孵化培育。</w:t>
      </w:r>
    </w:p>
    <w:p>
      <w:pPr>
        <w:keepNext w:val="0"/>
        <w:keepLines w:val="0"/>
        <w:pageBreakBefore w:val="0"/>
        <w:kinsoku/>
        <w:wordWrap/>
        <w:overflowPunct/>
        <w:topLinePunct w:val="0"/>
        <w:autoSpaceDE/>
        <w:autoSpaceDN/>
        <w:bidi w:val="0"/>
        <w:spacing w:line="440" w:lineRule="exact"/>
        <w:ind w:firstLine="482" w:firstLineChars="200"/>
        <w:jc w:val="both"/>
        <w:textAlignment w:val="auto"/>
        <w:rPr>
          <w:rFonts w:cs="宋体" w:asciiTheme="minorEastAsia" w:hAnsiTheme="minorEastAsia"/>
          <w:color w:val="FF0000"/>
          <w:spacing w:val="0"/>
          <w:sz w:val="24"/>
          <w:szCs w:val="24"/>
        </w:rPr>
      </w:pPr>
      <w:r>
        <w:rPr>
          <w:rFonts w:hint="eastAsia" w:cs="宋体" w:asciiTheme="minorEastAsia" w:hAnsiTheme="minorEastAsia"/>
          <w:b/>
          <w:bCs/>
          <w:spacing w:val="0"/>
          <w:sz w:val="24"/>
          <w:szCs w:val="24"/>
          <w:lang w:val="en-US" w:eastAsia="zh-CN"/>
        </w:rPr>
        <w:t>2</w:t>
      </w:r>
      <w:r>
        <w:rPr>
          <w:rFonts w:hint="eastAsia" w:cs="宋体" w:asciiTheme="minorEastAsia" w:hAnsiTheme="minorEastAsia"/>
          <w:b/>
          <w:bCs/>
          <w:spacing w:val="0"/>
          <w:sz w:val="24"/>
          <w:szCs w:val="24"/>
        </w:rPr>
        <w:t>. 评审阶段。</w:t>
      </w:r>
      <w:r>
        <w:rPr>
          <w:rFonts w:hint="eastAsia" w:cs="宋体" w:asciiTheme="minorEastAsia" w:hAnsiTheme="minorEastAsia"/>
          <w:color w:val="FF0000"/>
          <w:spacing w:val="0"/>
          <w:sz w:val="24"/>
          <w:szCs w:val="24"/>
        </w:rPr>
        <w:t>3月1日-7日</w:t>
      </w:r>
      <w:r>
        <w:rPr>
          <w:rFonts w:hint="eastAsia" w:cs="宋体" w:asciiTheme="minorEastAsia" w:hAnsiTheme="minorEastAsia"/>
          <w:spacing w:val="0"/>
          <w:sz w:val="24"/>
          <w:szCs w:val="24"/>
        </w:rPr>
        <w:t>组织专家对各学院推荐项目进行评价，遴选优秀项目进入202</w:t>
      </w:r>
      <w:r>
        <w:rPr>
          <w:rFonts w:hint="eastAsia" w:cs="宋体" w:asciiTheme="minorEastAsia" w:hAnsiTheme="minorEastAsia"/>
          <w:spacing w:val="0"/>
          <w:sz w:val="24"/>
          <w:szCs w:val="24"/>
          <w:lang w:val="en-US" w:eastAsia="zh-CN"/>
        </w:rPr>
        <w:t>2</w:t>
      </w:r>
      <w:r>
        <w:rPr>
          <w:rFonts w:hint="eastAsia" w:cs="宋体" w:asciiTheme="minorEastAsia" w:hAnsiTheme="minorEastAsia"/>
          <w:spacing w:val="0"/>
          <w:sz w:val="24"/>
          <w:szCs w:val="24"/>
        </w:rPr>
        <w:t>年“互联网+”大学生创新创业大赛重点培育项目库，并于</w:t>
      </w:r>
      <w:r>
        <w:rPr>
          <w:rFonts w:hint="eastAsia" w:cs="宋体" w:asciiTheme="minorEastAsia" w:hAnsiTheme="minorEastAsia"/>
          <w:b/>
          <w:bCs/>
          <w:color w:val="FF0000"/>
          <w:spacing w:val="0"/>
          <w:sz w:val="24"/>
          <w:szCs w:val="24"/>
        </w:rPr>
        <w:t>开学第二周（3月8日-14日）进行</w:t>
      </w:r>
      <w:r>
        <w:rPr>
          <w:rFonts w:hint="eastAsia" w:cs="宋体" w:asciiTheme="minorEastAsia" w:hAnsiTheme="minorEastAsia"/>
          <w:b/>
          <w:bCs/>
          <w:color w:val="FF0000"/>
          <w:spacing w:val="0"/>
          <w:sz w:val="24"/>
          <w:szCs w:val="24"/>
          <w:lang w:eastAsia="zh-CN"/>
        </w:rPr>
        <w:t>重点项目</w:t>
      </w:r>
      <w:r>
        <w:rPr>
          <w:rFonts w:hint="eastAsia" w:cs="宋体" w:asciiTheme="minorEastAsia" w:hAnsiTheme="minorEastAsia"/>
          <w:b/>
          <w:bCs/>
          <w:color w:val="FF0000"/>
          <w:spacing w:val="0"/>
          <w:sz w:val="24"/>
          <w:szCs w:val="24"/>
        </w:rPr>
        <w:t>辅导训练营</w:t>
      </w:r>
      <w:r>
        <w:rPr>
          <w:rFonts w:hint="eastAsia" w:cs="宋体" w:asciiTheme="minorEastAsia" w:hAnsiTheme="minorEastAsia"/>
          <w:color w:val="FF0000"/>
          <w:spacing w:val="0"/>
          <w:sz w:val="24"/>
          <w:szCs w:val="24"/>
        </w:rPr>
        <w:t>。</w:t>
      </w:r>
    </w:p>
    <w:p>
      <w:pPr>
        <w:keepNext w:val="0"/>
        <w:keepLines w:val="0"/>
        <w:pageBreakBefore w:val="0"/>
        <w:tabs>
          <w:tab w:val="left" w:pos="3969"/>
        </w:tabs>
        <w:kinsoku/>
        <w:wordWrap/>
        <w:overflowPunct/>
        <w:topLinePunct w:val="0"/>
        <w:autoSpaceDE/>
        <w:autoSpaceDN/>
        <w:bidi w:val="0"/>
        <w:spacing w:line="440" w:lineRule="exact"/>
        <w:ind w:firstLine="480" w:firstLineChars="200"/>
        <w:jc w:val="both"/>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学校对入选重点培育项目库的项目进行跟踪调研，提供校院两级联动支持体系；根据项目进度逐步配备校外企业家导师，提升项目培育效率；分阶段组织开展项目培育活动，提升项目团队撰写商业计划书和开展商业路演的能力；优先推荐创业投资机构项目支持；提供大学生创业项目扶持政策、工商税务登记、企业法人注册等咨询服务；优先入驻浙商大学生创业园UP+DEMO众创空间，提供项目培训服务；</w:t>
      </w:r>
      <w:r>
        <w:rPr>
          <w:rFonts w:hint="eastAsia" w:cs="宋体" w:asciiTheme="minorEastAsia" w:hAnsiTheme="minorEastAsia"/>
          <w:spacing w:val="0"/>
          <w:sz w:val="24"/>
          <w:szCs w:val="24"/>
          <w:lang w:eastAsia="zh-CN"/>
        </w:rPr>
        <w:t>优秀推荐参评</w:t>
      </w:r>
      <w:r>
        <w:rPr>
          <w:rFonts w:hint="eastAsia" w:cs="宋体" w:asciiTheme="minorEastAsia" w:hAnsiTheme="minorEastAsia"/>
          <w:spacing w:val="0"/>
          <w:sz w:val="24"/>
          <w:szCs w:val="24"/>
          <w:lang w:val="en-US" w:eastAsia="zh-CN"/>
        </w:rPr>
        <w:t>2022年浙江工商大学创业孵化基金；</w:t>
      </w:r>
      <w:r>
        <w:rPr>
          <w:rFonts w:hint="eastAsia" w:cs="宋体" w:asciiTheme="minorEastAsia" w:hAnsiTheme="minorEastAsia"/>
          <w:spacing w:val="0"/>
          <w:sz w:val="24"/>
          <w:szCs w:val="24"/>
        </w:rPr>
        <w:t>优先推荐参加202</w:t>
      </w:r>
      <w:r>
        <w:rPr>
          <w:rFonts w:hint="eastAsia" w:cs="宋体" w:asciiTheme="minorEastAsia" w:hAnsiTheme="minorEastAsia"/>
          <w:spacing w:val="0"/>
          <w:sz w:val="24"/>
          <w:szCs w:val="24"/>
          <w:lang w:val="en-US" w:eastAsia="zh-CN"/>
        </w:rPr>
        <w:t>2</w:t>
      </w:r>
      <w:r>
        <w:rPr>
          <w:rFonts w:hint="eastAsia" w:cs="宋体" w:asciiTheme="minorEastAsia" w:hAnsiTheme="minorEastAsia"/>
          <w:spacing w:val="0"/>
          <w:sz w:val="24"/>
          <w:szCs w:val="24"/>
        </w:rPr>
        <w:t>年浙江省国际“互联网+”大学生创新创业大赛。</w:t>
      </w:r>
    </w:p>
    <w:p>
      <w:pPr>
        <w:keepNext w:val="0"/>
        <w:keepLines w:val="0"/>
        <w:pageBreakBefore w:val="0"/>
        <w:kinsoku/>
        <w:wordWrap/>
        <w:overflowPunct/>
        <w:topLinePunct w:val="0"/>
        <w:autoSpaceDE/>
        <w:autoSpaceDN/>
        <w:bidi w:val="0"/>
        <w:spacing w:line="440" w:lineRule="exact"/>
        <w:ind w:firstLine="482" w:firstLineChars="200"/>
        <w:jc w:val="both"/>
        <w:textAlignment w:val="auto"/>
        <w:rPr>
          <w:rFonts w:cs="宋体" w:asciiTheme="minorEastAsia" w:hAnsiTheme="minorEastAsia"/>
          <w:b/>
          <w:bCs/>
          <w:spacing w:val="0"/>
          <w:sz w:val="24"/>
          <w:szCs w:val="24"/>
        </w:rPr>
      </w:pPr>
      <w:r>
        <w:rPr>
          <w:rFonts w:hint="eastAsia" w:cs="宋体" w:asciiTheme="minorEastAsia" w:hAnsiTheme="minorEastAsia"/>
          <w:b/>
          <w:bCs/>
          <w:spacing w:val="0"/>
          <w:sz w:val="24"/>
          <w:szCs w:val="24"/>
        </w:rPr>
        <w:t>八、联系方式</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未尽事宜，请联系创业学院刘险得，13567149015/619015，第</w:t>
      </w:r>
      <w:r>
        <w:rPr>
          <w:rFonts w:hint="eastAsia" w:cs="宋体" w:asciiTheme="minorEastAsia" w:hAnsiTheme="minorEastAsia"/>
          <w:spacing w:val="0"/>
          <w:sz w:val="24"/>
          <w:szCs w:val="24"/>
          <w:lang w:eastAsia="zh-CN"/>
        </w:rPr>
        <w:t>八</w:t>
      </w:r>
      <w:r>
        <w:rPr>
          <w:rFonts w:hint="eastAsia" w:cs="宋体" w:asciiTheme="minorEastAsia" w:hAnsiTheme="minorEastAsia"/>
          <w:spacing w:val="0"/>
          <w:sz w:val="24"/>
          <w:szCs w:val="24"/>
        </w:rPr>
        <w:t>届“互联网+”大赛校赛交流钉钉群：</w:t>
      </w:r>
      <w:r>
        <w:rPr>
          <w:rFonts w:hint="eastAsia" w:cs="宋体" w:asciiTheme="minorEastAsia" w:hAnsiTheme="minorEastAsia"/>
          <w:color w:val="FF0000"/>
          <w:spacing w:val="0"/>
          <w:sz w:val="24"/>
          <w:szCs w:val="24"/>
          <w:lang w:val="en-US" w:eastAsia="zh-CN"/>
        </w:rPr>
        <w:t>32234278</w:t>
      </w:r>
      <w:r>
        <w:rPr>
          <w:rFonts w:hint="eastAsia" w:cs="宋体" w:asciiTheme="minorEastAsia" w:hAnsiTheme="minorEastAsia"/>
          <w:spacing w:val="0"/>
          <w:sz w:val="24"/>
          <w:szCs w:val="24"/>
        </w:rPr>
        <w:t>。</w:t>
      </w:r>
    </w:p>
    <w:p>
      <w:pPr>
        <w:spacing w:line="480" w:lineRule="auto"/>
        <w:rPr>
          <w:rFonts w:cs="宋体" w:asciiTheme="minorEastAsia" w:hAnsiTheme="minorEastAsia"/>
          <w:sz w:val="24"/>
          <w:szCs w:val="24"/>
        </w:rPr>
      </w:pPr>
    </w:p>
    <w:p>
      <w:pPr>
        <w:spacing w:line="480" w:lineRule="auto"/>
        <w:ind w:firstLine="480" w:firstLineChars="200"/>
        <w:rPr>
          <w:rFonts w:cs="宋体" w:asciiTheme="minorEastAsia" w:hAnsiTheme="minorEastAsia"/>
          <w:sz w:val="24"/>
          <w:szCs w:val="24"/>
        </w:rPr>
      </w:pPr>
    </w:p>
    <w:p>
      <w:pPr>
        <w:spacing w:line="480" w:lineRule="auto"/>
        <w:ind w:firstLine="480" w:firstLineChars="200"/>
        <w:rPr>
          <w:rFonts w:cs="宋体" w:asciiTheme="minorEastAsia" w:hAnsiTheme="minorEastAsia"/>
          <w:sz w:val="24"/>
          <w:szCs w:val="24"/>
        </w:rPr>
      </w:pPr>
    </w:p>
    <w:p>
      <w:pPr>
        <w:spacing w:line="480" w:lineRule="auto"/>
        <w:ind w:left="3826" w:leftChars="1822" w:firstLine="1195" w:firstLineChars="498"/>
        <w:rPr>
          <w:rFonts w:cs="宋体" w:asciiTheme="minorEastAsia" w:hAnsiTheme="minorEastAsia"/>
          <w:sz w:val="24"/>
          <w:szCs w:val="24"/>
        </w:rPr>
      </w:pPr>
      <w:r>
        <w:rPr>
          <w:rFonts w:hint="eastAsia" w:cs="宋体" w:asciiTheme="minorEastAsia" w:hAnsiTheme="minorEastAsia"/>
          <w:sz w:val="24"/>
          <w:szCs w:val="24"/>
        </w:rPr>
        <w:t xml:space="preserve">浙江工商大学教务处、创业学院 </w:t>
      </w:r>
    </w:p>
    <w:p>
      <w:pPr>
        <w:spacing w:line="480" w:lineRule="auto"/>
        <w:ind w:firstLine="5760" w:firstLineChars="2400"/>
        <w:rPr>
          <w:rFonts w:cs="宋体" w:asciiTheme="minorEastAsia" w:hAnsiTheme="minorEastAsia"/>
          <w:color w:val="FF0000"/>
          <w:sz w:val="24"/>
          <w:szCs w:val="24"/>
        </w:rPr>
      </w:pPr>
      <w:r>
        <w:rPr>
          <w:rFonts w:hint="eastAsia" w:cs="宋体" w:asciiTheme="minorEastAsia" w:hAnsiTheme="minorEastAsia"/>
          <w:color w:val="FF0000"/>
          <w:sz w:val="24"/>
          <w:szCs w:val="24"/>
        </w:rPr>
        <w:t>202</w:t>
      </w:r>
      <w:r>
        <w:rPr>
          <w:rFonts w:hint="eastAsia" w:cs="宋体" w:asciiTheme="minorEastAsia" w:hAnsiTheme="minorEastAsia"/>
          <w:color w:val="FF0000"/>
          <w:sz w:val="24"/>
          <w:szCs w:val="24"/>
          <w:lang w:val="en-US" w:eastAsia="zh-CN"/>
        </w:rPr>
        <w:t>1</w:t>
      </w:r>
      <w:r>
        <w:rPr>
          <w:rFonts w:hint="eastAsia" w:cs="宋体" w:asciiTheme="minorEastAsia" w:hAnsiTheme="minorEastAsia"/>
          <w:color w:val="FF0000"/>
          <w:sz w:val="24"/>
          <w:szCs w:val="24"/>
        </w:rPr>
        <w:t>年1</w:t>
      </w:r>
      <w:r>
        <w:rPr>
          <w:rFonts w:hint="eastAsia" w:cs="宋体" w:asciiTheme="minorEastAsia" w:hAnsiTheme="minorEastAsia"/>
          <w:color w:val="FF0000"/>
          <w:sz w:val="24"/>
          <w:szCs w:val="24"/>
          <w:lang w:val="en-US" w:eastAsia="zh-CN"/>
        </w:rPr>
        <w:t>2</w:t>
      </w:r>
      <w:r>
        <w:rPr>
          <w:rFonts w:hint="eastAsia" w:cs="宋体" w:asciiTheme="minorEastAsia" w:hAnsiTheme="minorEastAsia"/>
          <w:color w:val="FF0000"/>
          <w:sz w:val="24"/>
          <w:szCs w:val="24"/>
        </w:rPr>
        <w:t>月</w:t>
      </w:r>
      <w:r>
        <w:rPr>
          <w:rFonts w:hint="eastAsia" w:cs="宋体" w:asciiTheme="minorEastAsia" w:hAnsiTheme="minorEastAsia"/>
          <w:color w:val="FF0000"/>
          <w:sz w:val="24"/>
          <w:szCs w:val="24"/>
          <w:lang w:val="en-US" w:eastAsia="zh-CN"/>
        </w:rPr>
        <w:t>13</w:t>
      </w:r>
      <w:r>
        <w:rPr>
          <w:rFonts w:hint="eastAsia" w:cs="宋体" w:asciiTheme="minorEastAsia" w:hAnsiTheme="minorEastAsia"/>
          <w:color w:val="FF0000"/>
          <w:sz w:val="24"/>
          <w:szCs w:val="24"/>
        </w:rPr>
        <w:t>日</w:t>
      </w:r>
    </w:p>
    <w:p>
      <w:pPr>
        <w:spacing w:line="480" w:lineRule="auto"/>
        <w:ind w:firstLine="480" w:firstLineChars="200"/>
        <w:rPr>
          <w:rFonts w:cs="宋体" w:asciiTheme="minorEastAsia" w:hAnsiTheme="minorEastAsia"/>
          <w:sz w:val="24"/>
          <w:szCs w:val="24"/>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jc w:val="left"/>
        <w:rPr>
          <w:lang w:val="en-US" w:eastAsia="zh-CN"/>
        </w:rPr>
      </w:pPr>
      <w:r>
        <w:rPr>
          <w:rFonts w:hint="eastAsia" w:cs="宋体" w:asciiTheme="minorEastAsia" w:hAnsiTheme="minorEastAsia"/>
          <w:b/>
          <w:bCs/>
          <w:spacing w:val="0"/>
          <w:sz w:val="24"/>
          <w:szCs w:val="24"/>
        </w:rPr>
        <w:t>附件</w:t>
      </w:r>
      <w:r>
        <w:rPr>
          <w:rFonts w:hint="eastAsia" w:cs="宋体" w:asciiTheme="minorEastAsia" w:hAnsiTheme="minorEastAsia"/>
          <w:b/>
          <w:bCs/>
          <w:spacing w:val="0"/>
          <w:sz w:val="24"/>
          <w:szCs w:val="24"/>
          <w:lang w:val="en-US" w:eastAsia="zh-CN"/>
        </w:rPr>
        <w:t>1：</w:t>
      </w:r>
      <w:r>
        <w:rPr>
          <w:rFonts w:hint="eastAsia" w:cs="宋体" w:asciiTheme="minorEastAsia" w:hAnsiTheme="minorEastAsia"/>
          <w:b/>
          <w:bCs/>
          <w:spacing w:val="0"/>
          <w:sz w:val="24"/>
          <w:szCs w:val="24"/>
        </w:rPr>
        <w:t>《202</w:t>
      </w:r>
      <w:r>
        <w:rPr>
          <w:rFonts w:hint="eastAsia" w:cs="宋体" w:asciiTheme="minorEastAsia" w:hAnsiTheme="minorEastAsia"/>
          <w:b/>
          <w:bCs/>
          <w:spacing w:val="0"/>
          <w:sz w:val="24"/>
          <w:szCs w:val="24"/>
          <w:lang w:val="en-US" w:eastAsia="zh-CN"/>
        </w:rPr>
        <w:t>2</w:t>
      </w:r>
      <w:r>
        <w:rPr>
          <w:rFonts w:hint="eastAsia" w:cs="宋体" w:asciiTheme="minorEastAsia" w:hAnsiTheme="minorEastAsia"/>
          <w:b/>
          <w:bCs/>
          <w:spacing w:val="0"/>
          <w:sz w:val="24"/>
          <w:szCs w:val="24"/>
        </w:rPr>
        <w:t>年</w:t>
      </w:r>
      <w:r>
        <w:rPr>
          <w:rFonts w:hint="eastAsia" w:cs="宋体" w:asciiTheme="minorEastAsia" w:hAnsiTheme="minorEastAsia"/>
          <w:b/>
          <w:bCs/>
          <w:spacing w:val="0"/>
          <w:sz w:val="24"/>
          <w:szCs w:val="24"/>
          <w:lang w:eastAsia="zh-CN"/>
        </w:rPr>
        <w:t>第八届</w:t>
      </w:r>
      <w:r>
        <w:rPr>
          <w:rFonts w:hint="eastAsia" w:cs="宋体" w:asciiTheme="minorEastAsia" w:hAnsiTheme="minorEastAsia"/>
          <w:b/>
          <w:bCs/>
          <w:spacing w:val="0"/>
          <w:sz w:val="24"/>
          <w:szCs w:val="24"/>
        </w:rPr>
        <w:t>“互联网+”大学生创新创业大赛重点培育项目推荐汇总表》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87C52"/>
    <w:rsid w:val="0003371F"/>
    <w:rsid w:val="000A6744"/>
    <w:rsid w:val="000C6953"/>
    <w:rsid w:val="000E0A0B"/>
    <w:rsid w:val="000E4387"/>
    <w:rsid w:val="00165B68"/>
    <w:rsid w:val="001A220C"/>
    <w:rsid w:val="001A445B"/>
    <w:rsid w:val="00275170"/>
    <w:rsid w:val="002B6BCF"/>
    <w:rsid w:val="002E7392"/>
    <w:rsid w:val="002F0EEE"/>
    <w:rsid w:val="003700B8"/>
    <w:rsid w:val="00394EC0"/>
    <w:rsid w:val="003E68C3"/>
    <w:rsid w:val="0044634C"/>
    <w:rsid w:val="00486EF1"/>
    <w:rsid w:val="00507D88"/>
    <w:rsid w:val="00521790"/>
    <w:rsid w:val="005828E7"/>
    <w:rsid w:val="005C7422"/>
    <w:rsid w:val="00636736"/>
    <w:rsid w:val="006477C8"/>
    <w:rsid w:val="007346F1"/>
    <w:rsid w:val="007A64AE"/>
    <w:rsid w:val="00827385"/>
    <w:rsid w:val="00844C46"/>
    <w:rsid w:val="00866821"/>
    <w:rsid w:val="00882731"/>
    <w:rsid w:val="0089610F"/>
    <w:rsid w:val="008E5090"/>
    <w:rsid w:val="00AF36F2"/>
    <w:rsid w:val="00BD41B8"/>
    <w:rsid w:val="00C32C2D"/>
    <w:rsid w:val="00C93BF6"/>
    <w:rsid w:val="00D90D4F"/>
    <w:rsid w:val="00E15D13"/>
    <w:rsid w:val="00E70AAB"/>
    <w:rsid w:val="00F01B81"/>
    <w:rsid w:val="00F02BBF"/>
    <w:rsid w:val="00F1049F"/>
    <w:rsid w:val="00F95EB5"/>
    <w:rsid w:val="00FA2168"/>
    <w:rsid w:val="00FD6B84"/>
    <w:rsid w:val="03E324F0"/>
    <w:rsid w:val="05884925"/>
    <w:rsid w:val="11963735"/>
    <w:rsid w:val="1A213BED"/>
    <w:rsid w:val="1CF7709A"/>
    <w:rsid w:val="1CFA687D"/>
    <w:rsid w:val="22187C52"/>
    <w:rsid w:val="27B07E25"/>
    <w:rsid w:val="2A24635B"/>
    <w:rsid w:val="32F8454B"/>
    <w:rsid w:val="38EA1545"/>
    <w:rsid w:val="3EA36BAA"/>
    <w:rsid w:val="3F00655F"/>
    <w:rsid w:val="46033FF1"/>
    <w:rsid w:val="4A31281E"/>
    <w:rsid w:val="4E3B6297"/>
    <w:rsid w:val="58A20F3D"/>
    <w:rsid w:val="58B33511"/>
    <w:rsid w:val="59133AB1"/>
    <w:rsid w:val="59CC165E"/>
    <w:rsid w:val="6C6C5D27"/>
    <w:rsid w:val="708026E9"/>
    <w:rsid w:val="74552951"/>
    <w:rsid w:val="755F5FF6"/>
    <w:rsid w:val="77F82422"/>
    <w:rsid w:val="7F682A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Times New Roman" w:hAnsi="Times New Roman" w:eastAsia="宋体" w:cs="Times New Roman"/>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614</Words>
  <Characters>3506</Characters>
  <Lines>29</Lines>
  <Paragraphs>8</Paragraphs>
  <TotalTime>1</TotalTime>
  <ScaleCrop>false</ScaleCrop>
  <LinksUpToDate>false</LinksUpToDate>
  <CharactersWithSpaces>4112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2020-12-24T01:26:00Z</dcterms:created>
  <dc:creator>一棵树</dc:creator>
  <cp:lastModifiedBy>ぇ</cp:lastModifiedBy>
  <dcterms:modified xsi:type="dcterms:W3CDTF">2021-12-15T07:23:28Z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CD88F2FFB5DB4B0BAB6A09DC3E5329EA</vt:lpwstr>
  </property>
</Properties>
</file>