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rPr>
          <w:rFonts w:eastAsia="仿宋_GB2312"/>
          <w:sz w:val="32"/>
          <w:szCs w:val="32"/>
        </w:rPr>
      </w:pPr>
    </w:p>
    <w:p>
      <w:pPr>
        <w:tabs>
          <w:tab w:val="left" w:pos="33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食品与生物工程学院卓越人才计划</w:t>
      </w:r>
    </w:p>
    <w:p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</w:p>
    <w:p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eastAsia="方正小标宋_GBK"/>
          <w:spacing w:val="-20"/>
          <w:sz w:val="42"/>
          <w:szCs w:val="42"/>
        </w:rPr>
      </w:pPr>
      <w:r>
        <w:rPr>
          <w:rFonts w:eastAsia="方正小标宋_GBK"/>
          <w:spacing w:val="-20"/>
          <w:sz w:val="42"/>
          <w:szCs w:val="42"/>
        </w:rPr>
        <w:t>项目结题报告</w:t>
      </w:r>
    </w:p>
    <w:p>
      <w:pPr>
        <w:adjustRightInd w:val="0"/>
        <w:snapToGrid w:val="0"/>
        <w:spacing w:line="584" w:lineRule="exact"/>
        <w:jc w:val="center"/>
        <w:rPr>
          <w:rFonts w:eastAsia="黑体"/>
          <w:b/>
          <w:spacing w:val="60"/>
          <w:sz w:val="44"/>
          <w:szCs w:val="44"/>
        </w:rPr>
      </w:pPr>
    </w:p>
    <w:p>
      <w:pPr>
        <w:adjustRightInd w:val="0"/>
        <w:snapToGrid w:val="0"/>
        <w:spacing w:line="584" w:lineRule="exact"/>
        <w:rPr>
          <w:rFonts w:eastAsia="黑体"/>
          <w:b/>
          <w:spacing w:val="60"/>
          <w:sz w:val="44"/>
          <w:szCs w:val="44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2124" w:firstLineChars="590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项 目 编 号</w:t>
      </w:r>
      <w:r>
        <w:rPr>
          <w:rFonts w:hint="eastAsia" w:eastAsia="仿宋_GB2312"/>
          <w:b/>
          <w:sz w:val="32"/>
          <w:szCs w:val="32"/>
        </w:rPr>
        <w:t>:</w:t>
      </w:r>
      <w:r>
        <w:rPr>
          <w:rFonts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2124" w:firstLineChars="590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项 目 名 称</w:t>
      </w:r>
      <w:r>
        <w:rPr>
          <w:rFonts w:hint="eastAsia" w:eastAsia="仿宋_GB2312"/>
          <w:b/>
          <w:spacing w:val="20"/>
          <w:sz w:val="32"/>
          <w:szCs w:val="32"/>
        </w:rPr>
        <w:t>:</w:t>
      </w:r>
      <w:r>
        <w:rPr>
          <w:rFonts w:hint="eastAsia" w:eastAsia="仿宋_GB2312"/>
          <w:b/>
          <w:sz w:val="32"/>
          <w:szCs w:val="32"/>
          <w:u w:val="single"/>
        </w:rPr>
        <w:t xml:space="preserve">           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sz w:val="32"/>
          <w:szCs w:val="32"/>
          <w:u w:val="single"/>
        </w:rPr>
        <w:t xml:space="preserve">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2124" w:firstLineChars="590"/>
        <w:rPr>
          <w:rFonts w:eastAsia="仿宋_GB2312"/>
          <w:b/>
          <w:spacing w:val="20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项目负责人</w:t>
      </w:r>
      <w:r>
        <w:rPr>
          <w:rFonts w:hint="eastAsia" w:eastAsia="仿宋_GB2312"/>
          <w:b/>
          <w:spacing w:val="20"/>
          <w:sz w:val="32"/>
          <w:szCs w:val="32"/>
        </w:rPr>
        <w:t>:</w:t>
      </w:r>
      <w:r>
        <w:rPr>
          <w:rFonts w:eastAsia="仿宋_GB2312"/>
          <w:b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2124" w:firstLineChars="590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pacing w:val="20"/>
          <w:sz w:val="32"/>
          <w:szCs w:val="32"/>
        </w:rPr>
        <w:t>专</w:t>
      </w:r>
      <w:r>
        <w:rPr>
          <w:rFonts w:hint="eastAsia"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业</w:t>
      </w:r>
      <w:r>
        <w:rPr>
          <w:rFonts w:hint="eastAsia"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班</w:t>
      </w:r>
      <w:r>
        <w:rPr>
          <w:rFonts w:hint="eastAsia" w:eastAsia="仿宋_GB2312"/>
          <w:b/>
          <w:spacing w:val="20"/>
          <w:sz w:val="32"/>
          <w:szCs w:val="32"/>
        </w:rPr>
        <w:t xml:space="preserve"> </w:t>
      </w:r>
      <w:r>
        <w:rPr>
          <w:rFonts w:eastAsia="仿宋_GB2312"/>
          <w:b/>
          <w:spacing w:val="20"/>
          <w:sz w:val="32"/>
          <w:szCs w:val="32"/>
        </w:rPr>
        <w:t>级</w:t>
      </w:r>
      <w:r>
        <w:rPr>
          <w:rFonts w:hint="eastAsia" w:eastAsia="仿宋_GB2312"/>
          <w:b/>
          <w:spacing w:val="20"/>
          <w:sz w:val="32"/>
          <w:szCs w:val="32"/>
        </w:rPr>
        <w:t>:</w:t>
      </w:r>
      <w:r>
        <w:rPr>
          <w:rFonts w:hint="eastAsia" w:eastAsia="仿宋_GB2312"/>
          <w:b/>
          <w:sz w:val="32"/>
          <w:szCs w:val="32"/>
          <w:u w:val="single"/>
        </w:rPr>
        <w:t xml:space="preserve">            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584" w:lineRule="exact"/>
        <w:ind w:firstLine="2124" w:firstLineChars="590"/>
        <w:rPr>
          <w:rFonts w:eastAsia="仿宋_GB2312"/>
          <w:b/>
          <w:spacing w:val="20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结 题 日 期</w:t>
      </w:r>
      <w:r>
        <w:rPr>
          <w:rFonts w:hint="eastAsia" w:eastAsia="仿宋_GB2312"/>
          <w:b/>
          <w:spacing w:val="20"/>
          <w:sz w:val="32"/>
          <w:szCs w:val="32"/>
        </w:rPr>
        <w:t>:</w:t>
      </w:r>
      <w:r>
        <w:rPr>
          <w:rFonts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       </w:t>
      </w:r>
    </w:p>
    <w:p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="2124" w:firstLineChars="590"/>
        <w:rPr>
          <w:rFonts w:eastAsia="仿宋_GB2312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t>项 目 类 别</w:t>
      </w:r>
      <w:r>
        <w:rPr>
          <w:rFonts w:hint="eastAsia" w:eastAsia="仿宋_GB2312"/>
          <w:b/>
          <w:spacing w:val="20"/>
          <w:sz w:val="32"/>
          <w:szCs w:val="32"/>
        </w:rPr>
        <w:t xml:space="preserve">: </w:t>
      </w:r>
      <w:r>
        <w:rPr>
          <w:rFonts w:eastAsia="仿宋_GB2312"/>
          <w:sz w:val="32"/>
          <w:szCs w:val="32"/>
        </w:rPr>
        <w:t>大学生科技创新项目□</w:t>
      </w:r>
    </w:p>
    <w:p>
      <w:pPr>
        <w:adjustRightInd w:val="0"/>
        <w:snapToGrid w:val="0"/>
        <w:spacing w:line="584" w:lineRule="exact"/>
        <w:ind w:firstLine="4534" w:firstLineChars="141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大学生创新创业孵化项目□</w:t>
      </w:r>
    </w:p>
    <w:p>
      <w:pPr>
        <w:adjustRightInd w:val="0"/>
        <w:snapToGrid w:val="0"/>
        <w:spacing w:line="584" w:lineRule="exact"/>
        <w:ind w:firstLine="4534" w:firstLineChars="141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大学生科技成果推广项目□</w:t>
      </w:r>
    </w:p>
    <w:p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>
      <w:pPr>
        <w:adjustRightInd w:val="0"/>
        <w:snapToGrid w:val="0"/>
        <w:spacing w:line="584" w:lineRule="exact"/>
        <w:rPr>
          <w:rFonts w:eastAsia="黑体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食品与生物工程学院学生科技中心　制</w:t>
      </w:r>
    </w:p>
    <w:p>
      <w:pPr>
        <w:adjustRightInd w:val="0"/>
        <w:snapToGrid w:val="0"/>
        <w:spacing w:line="584" w:lineRule="exact"/>
        <w:jc w:val="center"/>
        <w:rPr>
          <w:rFonts w:eastAsia="方正小标宋_GBK"/>
          <w:sz w:val="28"/>
          <w:szCs w:val="28"/>
        </w:rPr>
      </w:pPr>
      <w:r>
        <w:rPr>
          <w:rFonts w:hint="eastAsia" w:eastAsia="方正小标宋_GBK"/>
          <w:sz w:val="28"/>
          <w:szCs w:val="28"/>
        </w:rPr>
        <w:t>二零二</w:t>
      </w:r>
      <w:r>
        <w:rPr>
          <w:rFonts w:hint="eastAsia" w:eastAsia="方正小标宋_GBK"/>
          <w:sz w:val="28"/>
          <w:szCs w:val="28"/>
          <w:lang w:val="en-US" w:eastAsia="zh-CN"/>
        </w:rPr>
        <w:t>二</w:t>
      </w:r>
      <w:r>
        <w:rPr>
          <w:rFonts w:hint="eastAsia" w:eastAsia="方正小标宋_GBK"/>
          <w:sz w:val="28"/>
          <w:szCs w:val="28"/>
        </w:rPr>
        <w:t>年</w:t>
      </w:r>
      <w:r>
        <w:rPr>
          <w:rFonts w:hint="eastAsia" w:eastAsia="方正小标宋_GBK"/>
          <w:sz w:val="28"/>
          <w:szCs w:val="28"/>
          <w:lang w:val="en-US" w:eastAsia="zh-CN"/>
        </w:rPr>
        <w:t>二</w:t>
      </w:r>
      <w:bookmarkStart w:id="0" w:name="_GoBack"/>
      <w:bookmarkEnd w:id="0"/>
      <w:r>
        <w:rPr>
          <w:rFonts w:hint="eastAsia" w:eastAsia="方正小标宋_GBK"/>
          <w:sz w:val="28"/>
          <w:szCs w:val="28"/>
        </w:rPr>
        <w:t>月</w:t>
      </w:r>
    </w:p>
    <w:p/>
    <w:p>
      <w:pPr>
        <w:widowControl/>
        <w:jc w:val="left"/>
      </w:pPr>
      <w:r>
        <w:br w:type="page"/>
      </w:r>
    </w:p>
    <w:p>
      <w:pPr>
        <w:pStyle w:val="2"/>
        <w:spacing w:before="120"/>
        <w:ind w:right="-392" w:rightChars="-187"/>
      </w:pPr>
      <w:r>
        <w:rPr>
          <w:rFonts w:hAnsi="宋体"/>
          <w:b/>
          <w:bCs/>
          <w:sz w:val="24"/>
        </w:rPr>
        <w:t>一、项目情况</w:t>
      </w:r>
    </w:p>
    <w:tbl>
      <w:tblPr>
        <w:tblStyle w:val="7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82"/>
        <w:gridCol w:w="975"/>
        <w:gridCol w:w="886"/>
        <w:gridCol w:w="996"/>
        <w:gridCol w:w="842"/>
        <w:gridCol w:w="579"/>
        <w:gridCol w:w="1128"/>
        <w:gridCol w:w="70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spacing w:line="32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      （√）应用研究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spacing w:line="320" w:lineRule="exact"/>
              <w:ind w:firstLine="720" w:firstLineChars="3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      （√）教师指导选题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28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自   年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月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年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3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825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1、研发阶段  2、中试阶段 3、批量（规模）生产（选项打√）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88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学历</w:t>
            </w:r>
          </w:p>
        </w:tc>
        <w:tc>
          <w:tcPr>
            <w:tcW w:w="214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邮箱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33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 目 组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 名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学号</w:t>
            </w:r>
          </w:p>
        </w:tc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班级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33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639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25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tabs>
                <w:tab w:val="left" w:pos="241"/>
              </w:tabs>
              <w:spacing w:line="320" w:lineRule="exact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ab/>
            </w:r>
          </w:p>
          <w:p>
            <w:pPr>
              <w:tabs>
                <w:tab w:val="left" w:pos="241"/>
              </w:tabs>
              <w:spacing w:line="320" w:lineRule="exact"/>
              <w:jc w:val="left"/>
              <w:rPr>
                <w:rFonts w:eastAsia="仿宋_GB2312"/>
                <w:sz w:val="24"/>
                <w:szCs w:val="21"/>
              </w:rPr>
            </w:pPr>
          </w:p>
          <w:p>
            <w:pPr>
              <w:tabs>
                <w:tab w:val="left" w:pos="241"/>
              </w:tabs>
              <w:spacing w:line="320" w:lineRule="exact"/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639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258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33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639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5" w:hRule="atLeast"/>
          <w:jc w:val="center"/>
        </w:trPr>
        <w:tc>
          <w:tcPr>
            <w:tcW w:w="13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(400字)</w:t>
            </w:r>
          </w:p>
        </w:tc>
        <w:tc>
          <w:tcPr>
            <w:tcW w:w="8258" w:type="dxa"/>
            <w:gridSpan w:val="8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before="120"/>
        <w:ind w:right="-392" w:rightChars="-187"/>
        <w:rPr>
          <w:b/>
          <w:bCs/>
          <w:sz w:val="24"/>
        </w:rPr>
      </w:pP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12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Ansi="仿宋_GB2312" w:eastAsia="仿宋_GB2312"/>
                <w:sz w:val="24"/>
                <w:szCs w:val="21"/>
              </w:rPr>
              <w:t>实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Ansi="仿宋_GB2312" w:eastAsia="仿宋_GB2312"/>
                <w:sz w:val="24"/>
                <w:szCs w:val="21"/>
              </w:rPr>
              <w:t>施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Ansi="仿宋_GB2312" w:eastAsia="仿宋_GB2312"/>
                <w:sz w:val="24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Ansi="仿宋_GB2312" w:eastAsia="仿宋_GB2312"/>
                <w:sz w:val="24"/>
                <w:szCs w:val="21"/>
              </w:rPr>
            </w:pPr>
            <w:r>
              <w:rPr>
                <w:rFonts w:hAnsi="仿宋_GB2312" w:eastAsia="仿宋_GB2312"/>
                <w:sz w:val="24"/>
                <w:szCs w:val="21"/>
              </w:rPr>
              <w:t>况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hAnsi="仿宋_GB2312" w:eastAsia="仿宋_GB2312"/>
                <w:sz w:val="24"/>
                <w:szCs w:val="21"/>
              </w:rPr>
              <w:t>(2000字)</w:t>
            </w:r>
          </w:p>
          <w:p>
            <w:pPr>
              <w:pStyle w:val="2"/>
              <w:spacing w:before="120"/>
              <w:ind w:left="5250" w:right="-392" w:rightChars="-18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>
            <w:pPr>
              <w:spacing w:line="360" w:lineRule="auto"/>
              <w:rPr>
                <w:rFonts w:eastAsia="仿宋_GB2312"/>
                <w:sz w:val="24"/>
                <w:szCs w:val="21"/>
              </w:rPr>
            </w:pPr>
            <w:r>
              <w:rPr>
                <w:rFonts w:hAnsi="仿宋_GB2312" w:eastAsia="仿宋_GB2312"/>
                <w:sz w:val="24"/>
                <w:szCs w:val="21"/>
              </w:rPr>
              <w:t>内容提示：</w:t>
            </w:r>
            <w:r>
              <w:rPr>
                <w:rFonts w:eastAsia="仿宋_GB2312"/>
                <w:sz w:val="24"/>
                <w:szCs w:val="21"/>
              </w:rPr>
              <w:t>1.</w:t>
            </w:r>
            <w:r>
              <w:rPr>
                <w:rFonts w:hAnsi="仿宋_GB2312" w:eastAsia="仿宋_GB2312"/>
                <w:sz w:val="24"/>
                <w:szCs w:val="21"/>
              </w:rPr>
              <w:t>项目实施情况；</w:t>
            </w:r>
            <w:r>
              <w:rPr>
                <w:rFonts w:eastAsia="仿宋_GB2312"/>
                <w:sz w:val="24"/>
                <w:szCs w:val="21"/>
              </w:rPr>
              <w:t>2.</w:t>
            </w:r>
            <w:r>
              <w:rPr>
                <w:rFonts w:hAnsi="仿宋_GB2312" w:eastAsia="仿宋_GB2312"/>
                <w:sz w:val="24"/>
                <w:szCs w:val="21"/>
              </w:rPr>
              <w:t>项目研究内容及方法的创新；</w:t>
            </w:r>
            <w:r>
              <w:rPr>
                <w:rFonts w:eastAsia="仿宋_GB2312"/>
                <w:sz w:val="24"/>
                <w:szCs w:val="21"/>
              </w:rPr>
              <w:t>3.</w:t>
            </w:r>
            <w:r>
              <w:rPr>
                <w:rFonts w:hAnsi="仿宋_GB2312" w:eastAsia="仿宋_GB2312"/>
                <w:sz w:val="24"/>
                <w:szCs w:val="21"/>
              </w:rPr>
              <w:t>项目成果的学术价值；</w:t>
            </w:r>
            <w:r>
              <w:rPr>
                <w:rFonts w:eastAsia="仿宋_GB2312"/>
                <w:sz w:val="24"/>
                <w:szCs w:val="21"/>
              </w:rPr>
              <w:t>4.</w:t>
            </w:r>
            <w:r>
              <w:rPr>
                <w:rFonts w:hAnsi="仿宋_GB2312" w:eastAsia="仿宋_GB2312"/>
                <w:sz w:val="24"/>
                <w:szCs w:val="21"/>
              </w:rPr>
              <w:t>项目成果的社会效益和经济效益；</w:t>
            </w:r>
            <w:r>
              <w:rPr>
                <w:rFonts w:eastAsia="仿宋_GB2312"/>
                <w:sz w:val="24"/>
                <w:szCs w:val="21"/>
              </w:rPr>
              <w:t>5.</w:t>
            </w:r>
            <w:r>
              <w:rPr>
                <w:rFonts w:hAnsi="仿宋_GB2312" w:eastAsia="仿宋_GB2312"/>
                <w:sz w:val="24"/>
                <w:szCs w:val="21"/>
              </w:rPr>
              <w:t>研究存在的不足或欠缺，尚需深入研究的问题等。</w:t>
            </w:r>
            <w:r>
              <w:rPr>
                <w:rFonts w:eastAsia="仿宋_GB2312"/>
                <w:sz w:val="24"/>
                <w:szCs w:val="21"/>
              </w:rPr>
              <w:t>6.</w:t>
            </w:r>
            <w:r>
              <w:rPr>
                <w:rFonts w:hint="eastAsia"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1000</w:t>
            </w:r>
            <w:r>
              <w:rPr>
                <w:rFonts w:hAnsi="仿宋_GB2312" w:eastAsia="仿宋_GB2312"/>
                <w:sz w:val="24"/>
                <w:szCs w:val="21"/>
              </w:rPr>
              <w:t>字左右，可加页。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spacing w:after="156" w:afterLines="50"/>
        <w:rPr>
          <w:b/>
          <w:bCs/>
          <w:sz w:val="24"/>
        </w:rPr>
      </w:pPr>
      <w:r>
        <w:rPr>
          <w:b/>
          <w:bCs/>
          <w:sz w:val="24"/>
        </w:rPr>
        <w:t>二、项目经费使用情况</w:t>
      </w:r>
    </w:p>
    <w:tbl>
      <w:tblPr>
        <w:tblStyle w:val="7"/>
        <w:tblW w:w="83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9"/>
        <w:gridCol w:w="1597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项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目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1、设备费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>（1）购置设备费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>（2）试制设备费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>（3）设备租赁费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2、材料费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3、测试化验加工费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4、差旅费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5、出版/文献/信息传播/知识产权事务费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6、其他开支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总支出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jc w:val="center"/>
      </w:pPr>
      <w:r>
        <w:rPr>
          <w:rFonts w:hint="eastAsia"/>
        </w:rPr>
        <w:t xml:space="preserve">                                 </w:t>
      </w:r>
    </w:p>
    <w:p>
      <w:pPr>
        <w:jc w:val="center"/>
      </w:pPr>
      <w:r>
        <w:rPr>
          <w:rFonts w:hint="eastAsia"/>
        </w:rPr>
        <w:t xml:space="preserve">                                   </w:t>
      </w:r>
      <w:r>
        <w:t>指导老师签名：</w:t>
      </w:r>
    </w:p>
    <w:p>
      <w:pPr>
        <w:ind w:firstLine="2415" w:firstLineChars="1150"/>
      </w:pPr>
    </w:p>
    <w:p>
      <w:pPr>
        <w:ind w:right="840" w:firstLine="5670" w:firstLineChars="2700"/>
      </w:pPr>
      <w:r>
        <w:t xml:space="preserve">年    月    日        </w:t>
      </w:r>
    </w:p>
    <w:p>
      <w:pPr>
        <w:widowControl/>
        <w:jc w:val="left"/>
      </w:pPr>
      <w:r>
        <w:br w:type="page"/>
      </w:r>
    </w:p>
    <w:p>
      <w:pPr>
        <w:ind w:right="840" w:firstLine="5670" w:firstLineChars="2700"/>
      </w:pPr>
      <w:r>
        <w:t xml:space="preserve">               </w:t>
      </w:r>
      <w:r>
        <w:rPr>
          <w:rFonts w:hint="eastAsia"/>
        </w:rPr>
        <w:t xml:space="preserve">   </w:t>
      </w:r>
      <w:r>
        <w:t xml:space="preserve">    </w:t>
      </w:r>
    </w:p>
    <w:p>
      <w:pPr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三、结题验收流程</w:t>
      </w:r>
    </w:p>
    <w:tbl>
      <w:tblPr>
        <w:tblStyle w:val="7"/>
        <w:tblW w:w="853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36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3" w:hRule="atLeast"/>
          <w:jc w:val="center"/>
        </w:trPr>
        <w:tc>
          <w:tcPr>
            <w:tcW w:w="1166" w:type="dxa"/>
          </w:tcPr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指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导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教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师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见</w:t>
            </w:r>
          </w:p>
        </w:tc>
        <w:tc>
          <w:tcPr>
            <w:tcW w:w="7365" w:type="dxa"/>
          </w:tcPr>
          <w:p>
            <w:pPr>
              <w:snapToGrid w:val="0"/>
              <w:jc w:val="right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righ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spacing w:after="156" w:afterLines="5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hint="eastAsia" w:eastAsia="仿宋_GB2312"/>
                <w:color w:val="000000"/>
                <w:spacing w:val="-10"/>
                <w:sz w:val="24"/>
              </w:rPr>
              <w:t xml:space="preserve">                         </w:t>
            </w:r>
            <w:r>
              <w:rPr>
                <w:rFonts w:eastAsia="仿宋_GB2312"/>
                <w:color w:val="000000"/>
                <w:spacing w:val="-10"/>
                <w:sz w:val="24"/>
              </w:rPr>
              <w:t xml:space="preserve">指导教师签名： 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36"/>
                <w:szCs w:val="36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166" w:type="dxa"/>
          </w:tcPr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院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验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收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见        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365" w:type="dxa"/>
          </w:tcPr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pacing w:val="-1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        （盖章） 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</w:rPr>
              <w:t xml:space="preserve">                       年   月   日                                                                                          </w:t>
            </w:r>
          </w:p>
        </w:tc>
      </w:tr>
    </w:tbl>
    <w:p/>
    <w:p>
      <w:pPr>
        <w:widowControl/>
        <w:jc w:val="left"/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B"/>
    <w:rsid w:val="000156C4"/>
    <w:rsid w:val="000A25C4"/>
    <w:rsid w:val="000D5779"/>
    <w:rsid w:val="00101C6D"/>
    <w:rsid w:val="0011466F"/>
    <w:rsid w:val="001178D9"/>
    <w:rsid w:val="00132321"/>
    <w:rsid w:val="00146D90"/>
    <w:rsid w:val="001A3DF3"/>
    <w:rsid w:val="00221132"/>
    <w:rsid w:val="0023774E"/>
    <w:rsid w:val="002547ED"/>
    <w:rsid w:val="0027311F"/>
    <w:rsid w:val="002768F0"/>
    <w:rsid w:val="00283131"/>
    <w:rsid w:val="00283875"/>
    <w:rsid w:val="002B0080"/>
    <w:rsid w:val="0032157C"/>
    <w:rsid w:val="003E3FF8"/>
    <w:rsid w:val="003E58EE"/>
    <w:rsid w:val="00490282"/>
    <w:rsid w:val="004D0B28"/>
    <w:rsid w:val="004D5B0C"/>
    <w:rsid w:val="004E4830"/>
    <w:rsid w:val="00563699"/>
    <w:rsid w:val="0057700D"/>
    <w:rsid w:val="005A5722"/>
    <w:rsid w:val="005E7FB1"/>
    <w:rsid w:val="00607997"/>
    <w:rsid w:val="00616EB6"/>
    <w:rsid w:val="006434D6"/>
    <w:rsid w:val="006C2609"/>
    <w:rsid w:val="00705CAB"/>
    <w:rsid w:val="00723135"/>
    <w:rsid w:val="007243C4"/>
    <w:rsid w:val="007D7677"/>
    <w:rsid w:val="00805E91"/>
    <w:rsid w:val="008068C9"/>
    <w:rsid w:val="00851C4E"/>
    <w:rsid w:val="00924C10"/>
    <w:rsid w:val="00926CED"/>
    <w:rsid w:val="0094790C"/>
    <w:rsid w:val="00996363"/>
    <w:rsid w:val="009F35E6"/>
    <w:rsid w:val="00A0353E"/>
    <w:rsid w:val="00A0383D"/>
    <w:rsid w:val="00A802E2"/>
    <w:rsid w:val="00A811E8"/>
    <w:rsid w:val="00A846D7"/>
    <w:rsid w:val="00A9564D"/>
    <w:rsid w:val="00AA2BDA"/>
    <w:rsid w:val="00AA546D"/>
    <w:rsid w:val="00AA753A"/>
    <w:rsid w:val="00AF4CBD"/>
    <w:rsid w:val="00B138EA"/>
    <w:rsid w:val="00B26275"/>
    <w:rsid w:val="00B54EAD"/>
    <w:rsid w:val="00B57300"/>
    <w:rsid w:val="00B945EB"/>
    <w:rsid w:val="00B95F56"/>
    <w:rsid w:val="00C00894"/>
    <w:rsid w:val="00C108AB"/>
    <w:rsid w:val="00C30240"/>
    <w:rsid w:val="00C85B58"/>
    <w:rsid w:val="00C9216B"/>
    <w:rsid w:val="00CA3C12"/>
    <w:rsid w:val="00CD4694"/>
    <w:rsid w:val="00CE4915"/>
    <w:rsid w:val="00CE5E9B"/>
    <w:rsid w:val="00CF031C"/>
    <w:rsid w:val="00D3218E"/>
    <w:rsid w:val="00D60F23"/>
    <w:rsid w:val="00DB0E6E"/>
    <w:rsid w:val="00DD4305"/>
    <w:rsid w:val="00E10E97"/>
    <w:rsid w:val="00E23992"/>
    <w:rsid w:val="00E47392"/>
    <w:rsid w:val="00E657DB"/>
    <w:rsid w:val="00E72E44"/>
    <w:rsid w:val="00E909DC"/>
    <w:rsid w:val="00E92B3F"/>
    <w:rsid w:val="00EA548C"/>
    <w:rsid w:val="00EC70A5"/>
    <w:rsid w:val="00F11377"/>
    <w:rsid w:val="00F5408E"/>
    <w:rsid w:val="5BB2090C"/>
    <w:rsid w:val="6AA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1ABDB-7564-4146-A338-37A2FA60E5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</Words>
  <Characters>1233</Characters>
  <Lines>10</Lines>
  <Paragraphs>2</Paragraphs>
  <TotalTime>1</TotalTime>
  <ScaleCrop>false</ScaleCrop>
  <LinksUpToDate>false</LinksUpToDate>
  <CharactersWithSpaces>1447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2019-03-12T05:21:00Z</dcterms:created>
  <dc:creator>Windows User</dc:creator>
  <cp:lastModifiedBy>Charles</cp:lastModifiedBy>
  <dcterms:modified xsi:type="dcterms:W3CDTF">2022-02-24T04:35:59Z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3E901778E68E48EC89E7487174D18136</vt:lpwstr>
  </property>
</Properties>
</file>