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11" w:rsidRDefault="00782914" w:rsidP="0074178C">
      <w:pPr>
        <w:pStyle w:val="a3"/>
        <w:widowControl/>
        <w:spacing w:beforeAutospacing="0" w:afterAutospacing="0" w:line="560" w:lineRule="exact"/>
        <w:jc w:val="both"/>
        <w:rPr>
          <w:rFonts w:ascii="黑体" w:eastAsia="黑体" w:hAnsi="宋体" w:cs="黑体"/>
          <w:sz w:val="30"/>
          <w:szCs w:val="30"/>
        </w:rPr>
      </w:pPr>
      <w:r>
        <w:rPr>
          <w:rFonts w:ascii="黑体" w:eastAsia="黑体" w:hAnsi="宋体" w:cs="黑体" w:hint="eastAsia"/>
          <w:b/>
          <w:sz w:val="30"/>
          <w:szCs w:val="30"/>
        </w:rPr>
        <w:t xml:space="preserve">  关于开展202</w:t>
      </w:r>
      <w:r w:rsidR="001855A4">
        <w:rPr>
          <w:rFonts w:ascii="黑体" w:eastAsia="黑体" w:hAnsi="宋体" w:cs="黑体" w:hint="eastAsia"/>
          <w:b/>
          <w:sz w:val="30"/>
          <w:szCs w:val="30"/>
        </w:rPr>
        <w:t>2</w:t>
      </w:r>
      <w:r>
        <w:rPr>
          <w:rFonts w:ascii="黑体" w:eastAsia="黑体" w:hAnsi="宋体" w:cs="黑体" w:hint="eastAsia"/>
          <w:b/>
          <w:sz w:val="30"/>
          <w:szCs w:val="30"/>
        </w:rPr>
        <w:t>年校级研究生教育改革项目申报工作的通知</w:t>
      </w:r>
    </w:p>
    <w:p w:rsidR="006E0411" w:rsidRDefault="00782914" w:rsidP="0074178C">
      <w:pPr>
        <w:pStyle w:val="a3"/>
        <w:widowControl/>
        <w:spacing w:beforeAutospacing="0" w:afterAutospacing="0" w:line="560" w:lineRule="exact"/>
        <w:jc w:val="both"/>
        <w:rPr>
          <w:rFonts w:ascii="Arial" w:hAnsi="Arial" w:cs="Arial"/>
        </w:rPr>
      </w:pPr>
      <w:r>
        <w:rPr>
          <w:rFonts w:ascii="Arial" w:hAnsi="Arial" w:cs="Arial"/>
        </w:rPr>
        <w:t xml:space="preserve"> </w:t>
      </w:r>
    </w:p>
    <w:p w:rsidR="006E0411" w:rsidRPr="00445920" w:rsidRDefault="00782914" w:rsidP="0074178C">
      <w:pPr>
        <w:pStyle w:val="a3"/>
        <w:widowControl/>
        <w:spacing w:beforeAutospacing="0" w:afterAutospacing="0" w:line="560" w:lineRule="exact"/>
        <w:jc w:val="both"/>
        <w:rPr>
          <w:rFonts w:ascii="宋体" w:eastAsia="宋体" w:hAnsi="宋体" w:cs="宋体"/>
          <w:b/>
          <w:sz w:val="28"/>
          <w:szCs w:val="28"/>
        </w:rPr>
      </w:pPr>
      <w:r w:rsidRPr="00445920">
        <w:rPr>
          <w:rFonts w:ascii="宋体" w:eastAsia="宋体" w:hAnsi="宋体" w:cs="宋体" w:hint="eastAsia"/>
          <w:b/>
          <w:sz w:val="28"/>
          <w:szCs w:val="28"/>
        </w:rPr>
        <w:t>各学院（部门）、各位老师：</w:t>
      </w:r>
    </w:p>
    <w:p w:rsidR="006E0411" w:rsidRDefault="00782914" w:rsidP="009070F9">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为深入贯彻学校研究生教育大会精神，推进我校卓越研究生教育高质量发展</w:t>
      </w:r>
      <w:r w:rsidR="005F2CA7" w:rsidRPr="00D140C3">
        <w:rPr>
          <w:rFonts w:ascii="宋体" w:eastAsia="宋体" w:hAnsi="宋体" w:cs="宋体" w:hint="eastAsia"/>
          <w:sz w:val="28"/>
          <w:szCs w:val="28"/>
        </w:rPr>
        <w:t>和</w:t>
      </w:r>
      <w:r w:rsidR="0028762D" w:rsidRPr="00D140C3">
        <w:rPr>
          <w:rFonts w:ascii="宋体" w:eastAsia="宋体" w:hAnsi="宋体" w:cs="宋体" w:hint="eastAsia"/>
          <w:sz w:val="28"/>
          <w:szCs w:val="28"/>
        </w:rPr>
        <w:t>推动“数字+”</w:t>
      </w:r>
      <w:r w:rsidR="00D140C3" w:rsidRPr="00D140C3">
        <w:rPr>
          <w:rFonts w:ascii="宋体" w:eastAsia="宋体" w:hAnsi="宋体" w:cs="宋体" w:hint="eastAsia"/>
          <w:sz w:val="28"/>
          <w:szCs w:val="28"/>
        </w:rPr>
        <w:t>研究生</w:t>
      </w:r>
      <w:r w:rsidR="0028762D" w:rsidRPr="00D140C3">
        <w:rPr>
          <w:rFonts w:ascii="宋体" w:eastAsia="宋体" w:hAnsi="宋体" w:cs="宋体" w:hint="eastAsia"/>
          <w:sz w:val="28"/>
          <w:szCs w:val="28"/>
        </w:rPr>
        <w:t>人才培养模式变革</w:t>
      </w:r>
      <w:r>
        <w:rPr>
          <w:rFonts w:ascii="宋体" w:eastAsia="宋体" w:hAnsi="宋体" w:cs="宋体" w:hint="eastAsia"/>
          <w:sz w:val="28"/>
          <w:szCs w:val="28"/>
        </w:rPr>
        <w:t>,调动广大教师从事研究生教育教学改革研究的积极性和创造性，落实思政课程与专业课程育人的要求，建设高水平、有特色的研究生教材,培育</w:t>
      </w:r>
      <w:r w:rsidR="00D140C3">
        <w:rPr>
          <w:rFonts w:ascii="宋体" w:eastAsia="宋体" w:hAnsi="宋体" w:cs="宋体" w:hint="eastAsia"/>
          <w:sz w:val="28"/>
          <w:szCs w:val="28"/>
        </w:rPr>
        <w:t>研究生教育</w:t>
      </w:r>
      <w:r>
        <w:rPr>
          <w:rFonts w:ascii="宋体" w:eastAsia="宋体" w:hAnsi="宋体" w:cs="宋体" w:hint="eastAsia"/>
          <w:sz w:val="28"/>
          <w:szCs w:val="28"/>
        </w:rPr>
        <w:t>成果，现启动202</w:t>
      </w:r>
      <w:r w:rsidR="001566E3">
        <w:rPr>
          <w:rFonts w:ascii="宋体" w:eastAsia="宋体" w:hAnsi="宋体" w:cs="宋体" w:hint="eastAsia"/>
          <w:sz w:val="28"/>
          <w:szCs w:val="28"/>
        </w:rPr>
        <w:t>2</w:t>
      </w:r>
      <w:r>
        <w:rPr>
          <w:rFonts w:ascii="宋体" w:eastAsia="宋体" w:hAnsi="宋体" w:cs="宋体" w:hint="eastAsia"/>
          <w:sz w:val="28"/>
          <w:szCs w:val="28"/>
        </w:rPr>
        <w:t>年校级研究生教育改革项目的申报与立项工作。</w:t>
      </w:r>
    </w:p>
    <w:p w:rsidR="006E0411" w:rsidRDefault="00760FAB" w:rsidP="0074178C">
      <w:pPr>
        <w:pStyle w:val="a3"/>
        <w:widowControl/>
        <w:spacing w:beforeAutospacing="0" w:afterAutospacing="0" w:line="560" w:lineRule="exact"/>
        <w:jc w:val="both"/>
        <w:rPr>
          <w:rFonts w:ascii="宋体" w:eastAsia="宋体" w:hAnsi="宋体" w:cs="宋体"/>
          <w:b/>
          <w:sz w:val="28"/>
          <w:szCs w:val="28"/>
        </w:rPr>
      </w:pPr>
      <w:r>
        <w:rPr>
          <w:rFonts w:ascii="宋体" w:eastAsia="宋体" w:hAnsi="宋体" w:cs="宋体" w:hint="eastAsia"/>
          <w:b/>
          <w:sz w:val="28"/>
          <w:szCs w:val="28"/>
        </w:rPr>
        <w:t>一、立项内容</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研究生教育改革项目应围绕提升研究生培养质量的目标，</w:t>
      </w:r>
      <w:r w:rsidR="00416355">
        <w:rPr>
          <w:rFonts w:ascii="宋体" w:eastAsia="宋体" w:hAnsi="宋体" w:cs="宋体" w:hint="eastAsia"/>
          <w:sz w:val="28"/>
          <w:szCs w:val="28"/>
        </w:rPr>
        <w:t>对符合研究生教育规律、适应相关学科专业特点的思政课程和课程思政</w:t>
      </w:r>
      <w:r w:rsidR="001566E3">
        <w:rPr>
          <w:rFonts w:ascii="宋体" w:eastAsia="宋体" w:hAnsi="宋体" w:cs="宋体" w:hint="eastAsia"/>
          <w:sz w:val="28"/>
          <w:szCs w:val="28"/>
        </w:rPr>
        <w:t>、</w:t>
      </w:r>
      <w:r>
        <w:rPr>
          <w:rFonts w:ascii="宋体" w:eastAsia="宋体" w:hAnsi="宋体" w:cs="宋体" w:hint="eastAsia"/>
          <w:sz w:val="28"/>
          <w:szCs w:val="28"/>
        </w:rPr>
        <w:t>精品示范课程、教学研究和教学改革、教材建设等方面开展研究与探索。</w:t>
      </w:r>
    </w:p>
    <w:p w:rsidR="006E0411" w:rsidRDefault="00760FAB" w:rsidP="0074178C">
      <w:pPr>
        <w:pStyle w:val="a3"/>
        <w:widowControl/>
        <w:spacing w:beforeAutospacing="0" w:afterAutospacing="0" w:line="560" w:lineRule="exact"/>
        <w:jc w:val="both"/>
        <w:rPr>
          <w:rFonts w:ascii="宋体" w:eastAsia="宋体" w:hAnsi="宋体" w:cs="宋体"/>
          <w:b/>
          <w:sz w:val="28"/>
          <w:szCs w:val="28"/>
        </w:rPr>
      </w:pPr>
      <w:r>
        <w:rPr>
          <w:rFonts w:ascii="宋体" w:eastAsia="宋体" w:hAnsi="宋体" w:cs="宋体" w:hint="eastAsia"/>
          <w:b/>
          <w:sz w:val="28"/>
          <w:szCs w:val="28"/>
        </w:rPr>
        <w:t>二、项目类型</w:t>
      </w:r>
    </w:p>
    <w:p w:rsidR="001566E3" w:rsidRPr="00A07553" w:rsidRDefault="001566E3"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A07553">
        <w:rPr>
          <w:rFonts w:ascii="宋体" w:eastAsia="宋体" w:hAnsi="宋体" w:cs="宋体" w:hint="eastAsia"/>
          <w:sz w:val="28"/>
          <w:szCs w:val="28"/>
        </w:rPr>
        <w:t>（一）</w:t>
      </w:r>
      <w:r w:rsidR="00782914" w:rsidRPr="00A07553">
        <w:rPr>
          <w:rFonts w:ascii="宋体" w:eastAsia="宋体" w:hAnsi="宋体" w:cs="宋体" w:hint="eastAsia"/>
          <w:sz w:val="28"/>
          <w:szCs w:val="28"/>
        </w:rPr>
        <w:t>课程思政教学示范项目</w:t>
      </w:r>
    </w:p>
    <w:p w:rsidR="00BF15D8" w:rsidRDefault="00BF15D8" w:rsidP="00D535F8">
      <w:pPr>
        <w:spacing w:line="560" w:lineRule="exact"/>
        <w:ind w:firstLineChars="200" w:firstLine="560"/>
        <w:jc w:val="left"/>
        <w:rPr>
          <w:rFonts w:ascii="宋体" w:eastAsia="宋体" w:hAnsi="宋体" w:cs="宋体"/>
          <w:kern w:val="0"/>
          <w:sz w:val="28"/>
          <w:szCs w:val="28"/>
        </w:rPr>
      </w:pPr>
      <w:r w:rsidRPr="00A07553">
        <w:rPr>
          <w:rFonts w:ascii="宋体" w:eastAsia="宋体" w:hAnsi="宋体" w:cs="宋体" w:hint="eastAsia"/>
          <w:kern w:val="0"/>
          <w:sz w:val="28"/>
          <w:szCs w:val="28"/>
        </w:rPr>
        <w:t>主要针对已纳入专业培养方案</w:t>
      </w:r>
      <w:r w:rsidR="0003160B" w:rsidRPr="00A07553">
        <w:rPr>
          <w:rFonts w:ascii="宋体" w:eastAsia="宋体" w:hAnsi="宋体" w:cs="宋体" w:hint="eastAsia"/>
          <w:kern w:val="0"/>
          <w:sz w:val="28"/>
          <w:szCs w:val="28"/>
        </w:rPr>
        <w:t>的研究生课程</w:t>
      </w:r>
      <w:r w:rsidR="005E66F3" w:rsidRPr="00A07553">
        <w:rPr>
          <w:rFonts w:ascii="宋体" w:eastAsia="宋体" w:hAnsi="宋体" w:cs="宋体" w:hint="eastAsia"/>
          <w:kern w:val="0"/>
          <w:sz w:val="28"/>
          <w:szCs w:val="28"/>
        </w:rPr>
        <w:t>（非思政类课程）</w:t>
      </w:r>
      <w:r w:rsidRPr="00A07553">
        <w:rPr>
          <w:rFonts w:ascii="宋体" w:eastAsia="宋体" w:hAnsi="宋体" w:cs="宋体" w:hint="eastAsia"/>
          <w:kern w:val="0"/>
          <w:sz w:val="28"/>
          <w:szCs w:val="28"/>
        </w:rPr>
        <w:t>，并至少经过2个学期或2个教学周期的建设和完善。</w:t>
      </w:r>
      <w:r w:rsidR="0003160B" w:rsidRPr="00A07553">
        <w:rPr>
          <w:rFonts w:ascii="宋体" w:eastAsia="宋体" w:hAnsi="宋体" w:cs="宋体" w:hint="eastAsia"/>
          <w:kern w:val="0"/>
          <w:sz w:val="28"/>
          <w:szCs w:val="28"/>
        </w:rPr>
        <w:t>课程注重课程思政建设模式创新，教学内容体现思想性、前沿性与时代性，教学方法体现先进性、互动性与针对性，形成可供同类课程借鉴共享的经验、成果和模式。能够结合所在学科专业、所属课程类型的育人要求和特点，深入挖掘蕴含的思政教育资源，优化课程思政内容供给。</w:t>
      </w:r>
      <w:r w:rsidRPr="00A07553">
        <w:rPr>
          <w:rFonts w:ascii="宋体" w:eastAsia="宋体" w:hAnsi="宋体" w:cs="宋体" w:hint="eastAsia"/>
          <w:kern w:val="0"/>
          <w:sz w:val="28"/>
          <w:szCs w:val="28"/>
        </w:rPr>
        <w:t>课程授课教师政治立场坚定，师德师风良好，能够准确把握本课程开展课程思政建设的方向和重点，并</w:t>
      </w:r>
      <w:r w:rsidR="0003160B" w:rsidRPr="00A07553">
        <w:rPr>
          <w:rFonts w:ascii="宋体" w:eastAsia="宋体" w:hAnsi="宋体" w:cs="宋体" w:hint="eastAsia"/>
          <w:kern w:val="0"/>
          <w:sz w:val="28"/>
          <w:szCs w:val="28"/>
        </w:rPr>
        <w:t>将思政教育有机融入课程教学全过程</w:t>
      </w:r>
      <w:r w:rsidR="00D535F8">
        <w:rPr>
          <w:rFonts w:ascii="宋体" w:eastAsia="宋体" w:hAnsi="宋体" w:cs="宋体" w:hint="eastAsia"/>
          <w:kern w:val="0"/>
          <w:sz w:val="28"/>
          <w:szCs w:val="28"/>
        </w:rPr>
        <w:t>,</w:t>
      </w:r>
      <w:r w:rsidR="00D535F8" w:rsidRPr="00D535F8">
        <w:rPr>
          <w:rFonts w:ascii="宋体" w:eastAsia="宋体" w:hAnsi="宋体" w:cs="宋体"/>
          <w:kern w:val="0"/>
          <w:sz w:val="28"/>
          <w:szCs w:val="28"/>
        </w:rPr>
        <w:t xml:space="preserve"> 融价值塑造、知识传授和能力培养三者为一体、不可割裂。</w:t>
      </w:r>
      <w:r w:rsidR="00D2088A" w:rsidRPr="00A07553">
        <w:rPr>
          <w:rFonts w:ascii="宋体" w:eastAsia="宋体" w:hAnsi="宋体" w:cs="宋体" w:hint="eastAsia"/>
          <w:kern w:val="0"/>
          <w:sz w:val="28"/>
          <w:szCs w:val="28"/>
        </w:rPr>
        <w:t xml:space="preserve">　</w:t>
      </w:r>
    </w:p>
    <w:p w:rsidR="009730F4" w:rsidRPr="00D535F8" w:rsidRDefault="0003160B"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D535F8">
        <w:rPr>
          <w:rFonts w:ascii="宋体" w:eastAsia="宋体" w:hAnsi="宋体" w:cs="宋体" w:hint="eastAsia"/>
          <w:sz w:val="28"/>
          <w:szCs w:val="28"/>
        </w:rPr>
        <w:lastRenderedPageBreak/>
        <w:t>课程思政教学示范项目资助数量为1</w:t>
      </w:r>
      <w:r w:rsidR="006B4F10">
        <w:rPr>
          <w:rFonts w:ascii="宋体" w:eastAsia="宋体" w:hAnsi="宋体" w:cs="宋体" w:hint="eastAsia"/>
          <w:sz w:val="28"/>
          <w:szCs w:val="28"/>
        </w:rPr>
        <w:t>0</w:t>
      </w:r>
      <w:r w:rsidRPr="00D535F8">
        <w:rPr>
          <w:rFonts w:ascii="宋体" w:eastAsia="宋体" w:hAnsi="宋体" w:cs="宋体" w:hint="eastAsia"/>
          <w:sz w:val="28"/>
          <w:szCs w:val="28"/>
        </w:rPr>
        <w:t>项左右，每个项目资助经费</w:t>
      </w:r>
      <w:r w:rsidR="00760FAB" w:rsidRPr="00D535F8">
        <w:rPr>
          <w:rFonts w:ascii="宋体" w:eastAsia="宋体" w:hAnsi="宋体" w:cs="宋体" w:hint="eastAsia"/>
          <w:sz w:val="28"/>
          <w:szCs w:val="28"/>
        </w:rPr>
        <w:t>1</w:t>
      </w:r>
      <w:r w:rsidRPr="00D535F8">
        <w:rPr>
          <w:rFonts w:ascii="宋体" w:eastAsia="宋体" w:hAnsi="宋体" w:cs="宋体" w:hint="eastAsia"/>
          <w:sz w:val="28"/>
          <w:szCs w:val="28"/>
        </w:rPr>
        <w:t>万元。</w:t>
      </w:r>
    </w:p>
    <w:p w:rsidR="006E0411" w:rsidRPr="00371B83" w:rsidRDefault="00782914" w:rsidP="00371B83">
      <w:pPr>
        <w:pStyle w:val="a3"/>
        <w:widowControl/>
        <w:spacing w:beforeAutospacing="0" w:afterAutospacing="0" w:line="560" w:lineRule="exact"/>
        <w:ind w:firstLineChars="200" w:firstLine="560"/>
        <w:jc w:val="both"/>
        <w:rPr>
          <w:rFonts w:ascii="宋体" w:eastAsia="宋体" w:hAnsi="宋体" w:cs="宋体"/>
          <w:sz w:val="28"/>
          <w:szCs w:val="28"/>
        </w:rPr>
      </w:pPr>
      <w:r w:rsidRPr="00371B83">
        <w:rPr>
          <w:rFonts w:ascii="宋体" w:eastAsia="宋体" w:hAnsi="宋体" w:cs="宋体" w:hint="eastAsia"/>
          <w:sz w:val="28"/>
          <w:szCs w:val="28"/>
        </w:rPr>
        <w:t>（</w:t>
      </w:r>
      <w:r w:rsidR="00C06527" w:rsidRPr="00371B83">
        <w:rPr>
          <w:rFonts w:ascii="宋体" w:eastAsia="宋体" w:hAnsi="宋体" w:cs="宋体" w:hint="eastAsia"/>
          <w:sz w:val="28"/>
          <w:szCs w:val="28"/>
        </w:rPr>
        <w:t>二</w:t>
      </w:r>
      <w:r w:rsidRPr="00371B83">
        <w:rPr>
          <w:rFonts w:ascii="宋体" w:eastAsia="宋体" w:hAnsi="宋体" w:cs="宋体" w:hint="eastAsia"/>
          <w:sz w:val="28"/>
          <w:szCs w:val="28"/>
        </w:rPr>
        <w:t>）研究生精品示范课程项目</w:t>
      </w:r>
    </w:p>
    <w:p w:rsidR="006E0411" w:rsidRDefault="009E7A05"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C01E39">
        <w:rPr>
          <w:rFonts w:ascii="宋体" w:eastAsia="宋体" w:hAnsi="宋体" w:cs="宋体" w:hint="eastAsia"/>
          <w:sz w:val="28"/>
          <w:szCs w:val="28"/>
        </w:rPr>
        <w:t>为培育省级优秀研究生课程和国家研究生教育智慧教育平台在线开放课程，学校设立研究生精品示范课程项目</w:t>
      </w:r>
      <w:r w:rsidR="00782914" w:rsidRPr="00C01E39">
        <w:rPr>
          <w:rFonts w:ascii="宋体" w:eastAsia="宋体" w:hAnsi="宋体" w:cs="宋体" w:hint="eastAsia"/>
          <w:sz w:val="28"/>
          <w:szCs w:val="28"/>
        </w:rPr>
        <w:t>。</w:t>
      </w:r>
      <w:r w:rsidR="00782914">
        <w:rPr>
          <w:rFonts w:ascii="宋体" w:eastAsia="宋体" w:hAnsi="宋体" w:cs="宋体" w:hint="eastAsia"/>
          <w:sz w:val="28"/>
          <w:szCs w:val="28"/>
        </w:rPr>
        <w:t>课程需挖掘课程的德育内涵与元素，拓展课程教学内容，</w:t>
      </w:r>
      <w:r w:rsidR="00782914" w:rsidRPr="00C01E39">
        <w:rPr>
          <w:rFonts w:ascii="宋体" w:eastAsia="宋体" w:hAnsi="宋体" w:cs="宋体" w:hint="eastAsia"/>
          <w:sz w:val="28"/>
          <w:szCs w:val="28"/>
        </w:rPr>
        <w:t>鼓励文科与其他学科，尤其是新工科的交叉融合创新，倡导</w:t>
      </w:r>
      <w:r w:rsidR="00873BA3" w:rsidRPr="00C01E39">
        <w:rPr>
          <w:rFonts w:ascii="宋体" w:eastAsia="宋体" w:hAnsi="宋体" w:cs="宋体" w:hint="eastAsia"/>
          <w:sz w:val="28"/>
          <w:szCs w:val="28"/>
        </w:rPr>
        <w:t>工商融合、文理融通。</w:t>
      </w:r>
    </w:p>
    <w:p w:rsidR="006E0411" w:rsidRPr="00C01E39"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9C1DBF">
        <w:rPr>
          <w:rFonts w:ascii="宋体" w:eastAsia="宋体" w:hAnsi="宋体" w:cs="宋体" w:hint="eastAsia"/>
          <w:sz w:val="28"/>
          <w:szCs w:val="28"/>
        </w:rPr>
        <w:t>精品示范课程项目资</w:t>
      </w:r>
      <w:r>
        <w:rPr>
          <w:rFonts w:ascii="宋体" w:eastAsia="宋体" w:hAnsi="宋体" w:cs="宋体" w:hint="eastAsia"/>
          <w:sz w:val="28"/>
          <w:szCs w:val="28"/>
        </w:rPr>
        <w:t>助数量为</w:t>
      </w:r>
      <w:r w:rsidR="00B766F0" w:rsidRPr="00C01E39">
        <w:rPr>
          <w:rFonts w:ascii="宋体" w:eastAsia="宋体" w:hAnsi="宋体" w:cs="宋体" w:hint="eastAsia"/>
          <w:sz w:val="28"/>
          <w:szCs w:val="28"/>
        </w:rPr>
        <w:t>10</w:t>
      </w:r>
      <w:r w:rsidRPr="00C01E39">
        <w:rPr>
          <w:rFonts w:ascii="宋体" w:eastAsia="宋体" w:hAnsi="宋体" w:cs="宋体" w:hint="eastAsia"/>
          <w:sz w:val="28"/>
          <w:szCs w:val="28"/>
        </w:rPr>
        <w:t>项</w:t>
      </w:r>
      <w:r>
        <w:rPr>
          <w:rFonts w:ascii="宋体" w:eastAsia="宋体" w:hAnsi="宋体" w:cs="宋体" w:hint="eastAsia"/>
          <w:sz w:val="28"/>
          <w:szCs w:val="28"/>
        </w:rPr>
        <w:t>左右，</w:t>
      </w:r>
      <w:r w:rsidR="002C07D9">
        <w:rPr>
          <w:rFonts w:ascii="宋体" w:eastAsia="宋体" w:hAnsi="宋体" w:cs="宋体" w:hint="eastAsia"/>
          <w:sz w:val="28"/>
          <w:szCs w:val="28"/>
        </w:rPr>
        <w:t>分为</w:t>
      </w:r>
      <w:r w:rsidR="00B766F0" w:rsidRPr="00C01E39">
        <w:rPr>
          <w:rFonts w:ascii="宋体" w:eastAsia="宋体" w:hAnsi="宋体" w:cs="宋体" w:hint="eastAsia"/>
          <w:sz w:val="28"/>
          <w:szCs w:val="28"/>
        </w:rPr>
        <w:t>2个学分</w:t>
      </w:r>
      <w:r w:rsidR="002C07D9">
        <w:rPr>
          <w:rFonts w:ascii="宋体" w:eastAsia="宋体" w:hAnsi="宋体" w:cs="宋体" w:hint="eastAsia"/>
          <w:sz w:val="28"/>
          <w:szCs w:val="28"/>
        </w:rPr>
        <w:t>和</w:t>
      </w:r>
      <w:r w:rsidR="00B766F0" w:rsidRPr="00C01E39">
        <w:rPr>
          <w:rFonts w:ascii="宋体" w:eastAsia="宋体" w:hAnsi="宋体" w:cs="宋体" w:hint="eastAsia"/>
          <w:sz w:val="28"/>
          <w:szCs w:val="28"/>
        </w:rPr>
        <w:t>1个学分</w:t>
      </w:r>
      <w:r w:rsidR="00533185">
        <w:rPr>
          <w:rFonts w:ascii="宋体" w:eastAsia="宋体" w:hAnsi="宋体" w:cs="宋体" w:hint="eastAsia"/>
          <w:sz w:val="28"/>
          <w:szCs w:val="28"/>
        </w:rPr>
        <w:t>课程</w:t>
      </w:r>
      <w:r w:rsidRPr="00C01E39">
        <w:rPr>
          <w:rFonts w:ascii="宋体" w:eastAsia="宋体" w:hAnsi="宋体" w:cs="宋体" w:hint="eastAsia"/>
          <w:sz w:val="28"/>
          <w:szCs w:val="28"/>
        </w:rPr>
        <w:t>，每个</w:t>
      </w:r>
      <w:r w:rsidR="002C07D9">
        <w:rPr>
          <w:rFonts w:ascii="宋体" w:eastAsia="宋体" w:hAnsi="宋体" w:cs="宋体" w:hint="eastAsia"/>
          <w:sz w:val="28"/>
          <w:szCs w:val="28"/>
        </w:rPr>
        <w:t>学分</w:t>
      </w:r>
      <w:r w:rsidRPr="00C01E39">
        <w:rPr>
          <w:rFonts w:ascii="宋体" w:eastAsia="宋体" w:hAnsi="宋体" w:cs="宋体" w:hint="eastAsia"/>
          <w:sz w:val="28"/>
          <w:szCs w:val="28"/>
        </w:rPr>
        <w:t>资助经费</w:t>
      </w:r>
      <w:r w:rsidR="00B766F0" w:rsidRPr="00C01E39">
        <w:rPr>
          <w:rFonts w:ascii="宋体" w:eastAsia="宋体" w:hAnsi="宋体" w:cs="宋体" w:hint="eastAsia"/>
          <w:sz w:val="28"/>
          <w:szCs w:val="28"/>
        </w:rPr>
        <w:t>1</w:t>
      </w:r>
      <w:r w:rsidRPr="00C01E39">
        <w:rPr>
          <w:rFonts w:ascii="宋体" w:eastAsia="宋体" w:hAnsi="宋体" w:cs="宋体" w:hint="eastAsia"/>
          <w:sz w:val="28"/>
          <w:szCs w:val="28"/>
        </w:rPr>
        <w:t>万元。</w:t>
      </w:r>
      <w:r w:rsidR="00403E32" w:rsidRPr="00C01E39">
        <w:rPr>
          <w:rFonts w:ascii="宋体" w:eastAsia="宋体" w:hAnsi="宋体" w:cs="宋体" w:hint="eastAsia"/>
          <w:sz w:val="28"/>
          <w:szCs w:val="28"/>
        </w:rPr>
        <w:t>课程时长</w:t>
      </w:r>
      <w:r w:rsidR="00C01E39" w:rsidRPr="00C01E39">
        <w:rPr>
          <w:rFonts w:ascii="宋体" w:eastAsia="宋体" w:hAnsi="宋体" w:cs="宋体"/>
          <w:sz w:val="28"/>
          <w:szCs w:val="28"/>
        </w:rPr>
        <w:t>400</w:t>
      </w:r>
      <w:r w:rsidR="00403E32" w:rsidRPr="00C01E39">
        <w:rPr>
          <w:rFonts w:ascii="宋体" w:eastAsia="宋体" w:hAnsi="宋体" w:cs="宋体" w:hint="eastAsia"/>
          <w:sz w:val="28"/>
          <w:szCs w:val="28"/>
        </w:rPr>
        <w:t>分钟/学分。</w:t>
      </w:r>
    </w:p>
    <w:p w:rsidR="006E0411" w:rsidRPr="00371B83" w:rsidRDefault="0090622D" w:rsidP="00371B83">
      <w:pPr>
        <w:pStyle w:val="a3"/>
        <w:widowControl/>
        <w:spacing w:beforeAutospacing="0" w:afterAutospacing="0" w:line="560" w:lineRule="exact"/>
        <w:ind w:firstLineChars="200" w:firstLine="560"/>
        <w:jc w:val="both"/>
        <w:rPr>
          <w:rFonts w:ascii="宋体" w:eastAsia="宋体" w:hAnsi="宋体" w:cs="宋体"/>
          <w:sz w:val="28"/>
          <w:szCs w:val="28"/>
        </w:rPr>
      </w:pPr>
      <w:r w:rsidRPr="00371B83">
        <w:rPr>
          <w:rFonts w:ascii="宋体" w:eastAsia="宋体" w:hAnsi="宋体" w:cs="宋体" w:hint="eastAsia"/>
          <w:bCs/>
          <w:sz w:val="28"/>
          <w:szCs w:val="28"/>
        </w:rPr>
        <w:t>（三）</w:t>
      </w:r>
      <w:r w:rsidR="00782914" w:rsidRPr="00371B83">
        <w:rPr>
          <w:rFonts w:ascii="宋体" w:eastAsia="宋体" w:hAnsi="宋体" w:cs="宋体" w:hint="eastAsia"/>
          <w:sz w:val="28"/>
          <w:szCs w:val="28"/>
        </w:rPr>
        <w:t>研究生教学研究与教学改革项目</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研究生教学研究与教学改革项目分为教育理论研究和教育实践探索两类。教育理论研究类项目应形成教学研究论文，教育实践探索类项目应对提高研究生培养质量具有明显成效，形成具有推广价值的改革经验</w:t>
      </w:r>
      <w:r w:rsidRPr="00C40756">
        <w:rPr>
          <w:rFonts w:ascii="宋体" w:eastAsia="宋体" w:hAnsi="宋体" w:cs="宋体" w:hint="eastAsia"/>
          <w:sz w:val="28"/>
          <w:szCs w:val="28"/>
        </w:rPr>
        <w:t>。</w:t>
      </w:r>
      <w:r>
        <w:rPr>
          <w:rFonts w:ascii="宋体" w:eastAsia="宋体" w:hAnsi="宋体" w:cs="宋体" w:hint="eastAsia"/>
          <w:sz w:val="28"/>
          <w:szCs w:val="28"/>
        </w:rPr>
        <w:t>申请人应在申请书中注明申报类别。</w:t>
      </w:r>
    </w:p>
    <w:p w:rsidR="005E1B57" w:rsidRDefault="008D5DF8"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0F7C33">
        <w:rPr>
          <w:rFonts w:ascii="宋体" w:eastAsia="宋体" w:hAnsi="宋体" w:cs="宋体" w:hint="eastAsia"/>
          <w:sz w:val="28"/>
          <w:szCs w:val="28"/>
        </w:rPr>
        <w:t>为促进“数字+”学科发展，本年度特别支持建设一批“数字+” 研究生教学研究与教学改革项目。</w:t>
      </w:r>
      <w:r>
        <w:rPr>
          <w:rFonts w:ascii="宋体" w:eastAsia="宋体" w:hAnsi="宋体" w:cs="宋体" w:hint="eastAsia"/>
          <w:sz w:val="28"/>
          <w:szCs w:val="28"/>
        </w:rPr>
        <w:t>教学研究与教学改革项目资助数量为15项左右。其中，</w:t>
      </w:r>
      <w:r w:rsidR="00782914">
        <w:rPr>
          <w:rFonts w:ascii="宋体" w:eastAsia="宋体" w:hAnsi="宋体" w:cs="宋体" w:hint="eastAsia"/>
          <w:sz w:val="28"/>
          <w:szCs w:val="28"/>
        </w:rPr>
        <w:t>重点项目拟资助</w:t>
      </w:r>
      <w:r w:rsidR="00B766F0" w:rsidRPr="00C40756">
        <w:rPr>
          <w:rFonts w:ascii="宋体" w:eastAsia="宋体" w:hAnsi="宋体" w:cs="宋体" w:hint="eastAsia"/>
          <w:sz w:val="28"/>
          <w:szCs w:val="28"/>
        </w:rPr>
        <w:t>5</w:t>
      </w:r>
      <w:r w:rsidR="00782914" w:rsidRPr="00C40756">
        <w:rPr>
          <w:rFonts w:ascii="宋体" w:eastAsia="宋体" w:hAnsi="宋体" w:cs="宋体" w:hint="eastAsia"/>
          <w:sz w:val="28"/>
          <w:szCs w:val="28"/>
        </w:rPr>
        <w:t>项，</w:t>
      </w:r>
      <w:r w:rsidR="00782914">
        <w:rPr>
          <w:rFonts w:ascii="宋体" w:eastAsia="宋体" w:hAnsi="宋体" w:cs="宋体" w:hint="eastAsia"/>
          <w:sz w:val="28"/>
          <w:szCs w:val="28"/>
        </w:rPr>
        <w:t>每个项目资助经费</w:t>
      </w:r>
      <w:r w:rsidR="00B766F0" w:rsidRPr="00C40756">
        <w:rPr>
          <w:rFonts w:ascii="宋体" w:eastAsia="宋体" w:hAnsi="宋体" w:cs="宋体" w:hint="eastAsia"/>
          <w:sz w:val="28"/>
          <w:szCs w:val="28"/>
        </w:rPr>
        <w:t>1</w:t>
      </w:r>
      <w:r w:rsidR="00782914" w:rsidRPr="00C40756">
        <w:rPr>
          <w:rFonts w:ascii="宋体" w:eastAsia="宋体" w:hAnsi="宋体" w:cs="宋体" w:hint="eastAsia"/>
          <w:sz w:val="28"/>
          <w:szCs w:val="28"/>
        </w:rPr>
        <w:t>万元</w:t>
      </w:r>
      <w:r w:rsidR="00782914">
        <w:rPr>
          <w:rFonts w:ascii="宋体" w:eastAsia="宋体" w:hAnsi="宋体" w:cs="宋体" w:hint="eastAsia"/>
          <w:sz w:val="28"/>
          <w:szCs w:val="28"/>
        </w:rPr>
        <w:t>，一般项目资助拟资助</w:t>
      </w:r>
      <w:r w:rsidR="00533185">
        <w:rPr>
          <w:rFonts w:ascii="宋体" w:eastAsia="宋体" w:hAnsi="宋体" w:cs="宋体" w:hint="eastAsia"/>
          <w:sz w:val="28"/>
          <w:szCs w:val="28"/>
        </w:rPr>
        <w:t>10</w:t>
      </w:r>
      <w:r w:rsidR="00782914" w:rsidRPr="00C40756">
        <w:rPr>
          <w:rFonts w:ascii="宋体" w:eastAsia="宋体" w:hAnsi="宋体" w:cs="宋体" w:hint="eastAsia"/>
          <w:sz w:val="28"/>
          <w:szCs w:val="28"/>
        </w:rPr>
        <w:t>项</w:t>
      </w:r>
      <w:r w:rsidR="00782914">
        <w:rPr>
          <w:rFonts w:ascii="宋体" w:eastAsia="宋体" w:hAnsi="宋体" w:cs="宋体" w:hint="eastAsia"/>
          <w:sz w:val="28"/>
          <w:szCs w:val="28"/>
        </w:rPr>
        <w:t>，每个项目资助经费</w:t>
      </w:r>
      <w:r w:rsidR="00782914" w:rsidRPr="00C40756">
        <w:rPr>
          <w:rFonts w:ascii="宋体" w:eastAsia="宋体" w:hAnsi="宋体" w:cs="宋体" w:hint="eastAsia"/>
          <w:sz w:val="28"/>
          <w:szCs w:val="28"/>
        </w:rPr>
        <w:t>0.6万元</w:t>
      </w:r>
      <w:r w:rsidR="00782914">
        <w:rPr>
          <w:rFonts w:ascii="宋体" w:eastAsia="宋体" w:hAnsi="宋体" w:cs="宋体" w:hint="eastAsia"/>
          <w:sz w:val="28"/>
          <w:szCs w:val="28"/>
        </w:rPr>
        <w:t>。</w:t>
      </w:r>
    </w:p>
    <w:p w:rsidR="006E0411" w:rsidRPr="00371B83" w:rsidRDefault="008D5DF8" w:rsidP="00371B83">
      <w:pPr>
        <w:pStyle w:val="a3"/>
        <w:widowControl/>
        <w:spacing w:beforeAutospacing="0" w:afterAutospacing="0" w:line="560" w:lineRule="exact"/>
        <w:ind w:firstLineChars="200" w:firstLine="560"/>
        <w:jc w:val="both"/>
        <w:rPr>
          <w:rFonts w:ascii="宋体" w:eastAsia="宋体" w:hAnsi="宋体" w:cs="宋体"/>
          <w:sz w:val="28"/>
          <w:szCs w:val="28"/>
        </w:rPr>
      </w:pPr>
      <w:r w:rsidRPr="00371B83">
        <w:rPr>
          <w:rFonts w:ascii="宋体" w:eastAsia="宋体" w:hAnsi="宋体" w:cs="宋体" w:hint="eastAsia"/>
          <w:sz w:val="28"/>
          <w:szCs w:val="28"/>
        </w:rPr>
        <w:t>（四）</w:t>
      </w:r>
      <w:r w:rsidR="00782914" w:rsidRPr="00371B83">
        <w:rPr>
          <w:rFonts w:ascii="宋体" w:eastAsia="宋体" w:hAnsi="宋体" w:cs="宋体" w:hint="eastAsia"/>
          <w:sz w:val="28"/>
          <w:szCs w:val="28"/>
        </w:rPr>
        <w:t>研究生教材出版项目</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研究生教材出版项目的适用课程必须是研究生培养方案中确定的课程；申报教材适用课程至少应该连续开设2年以上；体系和内容应与国内同类教材进行对比分析，核心课程需符合高等教育出版社学术学位研究生核心课程指南(试行)，并有创新点与特色。优先资助适用学生数量多、专业覆盖面广的教材，或者是列入教育部马克思主义</w:t>
      </w:r>
      <w:r>
        <w:rPr>
          <w:rFonts w:ascii="宋体" w:eastAsia="宋体" w:hAnsi="宋体" w:cs="宋体" w:hint="eastAsia"/>
          <w:sz w:val="28"/>
          <w:szCs w:val="28"/>
        </w:rPr>
        <w:lastRenderedPageBreak/>
        <w:t>理论研究和建设工程重点教材、高校哲学社会科学学科专业核心课程教材、全国工程硕士专业学位研究生教育国家级规划教材等建设计划的教材。拟出版的研究生教材应完成书稿的50%以上，字数不少于15万字。若已与出版社签订出版合同或达成意向书，申请者需提供出版合同或意向书的复印件。</w:t>
      </w:r>
    </w:p>
    <w:p w:rsidR="006E0411" w:rsidRPr="00C40756"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教材出版项目</w:t>
      </w:r>
      <w:r w:rsidR="000F7C33" w:rsidRPr="000F7C33">
        <w:rPr>
          <w:rFonts w:ascii="宋体" w:eastAsia="宋体" w:hAnsi="宋体" w:cs="宋体" w:hint="eastAsia"/>
          <w:sz w:val="28"/>
          <w:szCs w:val="28"/>
        </w:rPr>
        <w:t>优先支持博士点申报学科</w:t>
      </w:r>
      <w:r w:rsidR="000F7C33" w:rsidRPr="000F7C33">
        <w:rPr>
          <w:rFonts w:ascii="宋体" w:eastAsia="宋体" w:hAnsi="宋体" w:cs="宋体" w:hint="eastAsia"/>
          <w:sz w:val="28"/>
          <w:szCs w:val="28"/>
        </w:rPr>
        <w:t>，</w:t>
      </w:r>
      <w:r>
        <w:rPr>
          <w:rFonts w:ascii="宋体" w:eastAsia="宋体" w:hAnsi="宋体" w:cs="宋体" w:hint="eastAsia"/>
          <w:sz w:val="28"/>
          <w:szCs w:val="28"/>
        </w:rPr>
        <w:t>资助数量为</w:t>
      </w:r>
      <w:r w:rsidRPr="00C40756">
        <w:rPr>
          <w:rFonts w:ascii="宋体" w:eastAsia="宋体" w:hAnsi="宋体" w:cs="宋体" w:hint="eastAsia"/>
          <w:sz w:val="28"/>
          <w:szCs w:val="28"/>
        </w:rPr>
        <w:t>5项左右，每个项目资助经费为</w:t>
      </w:r>
      <w:r w:rsidR="00C74D79" w:rsidRPr="00C40756">
        <w:rPr>
          <w:rFonts w:ascii="宋体" w:eastAsia="宋体" w:hAnsi="宋体" w:cs="宋体" w:hint="eastAsia"/>
          <w:sz w:val="28"/>
          <w:szCs w:val="28"/>
        </w:rPr>
        <w:t>3</w:t>
      </w:r>
      <w:r w:rsidRPr="00C40756">
        <w:rPr>
          <w:rFonts w:ascii="宋体" w:eastAsia="宋体" w:hAnsi="宋体" w:cs="宋体" w:hint="eastAsia"/>
          <w:sz w:val="28"/>
          <w:szCs w:val="28"/>
        </w:rPr>
        <w:t>万元</w:t>
      </w:r>
      <w:r w:rsidR="000F7C33">
        <w:rPr>
          <w:rFonts w:ascii="宋体" w:eastAsia="宋体" w:hAnsi="宋体" w:cs="宋体" w:hint="eastAsia"/>
          <w:sz w:val="28"/>
          <w:szCs w:val="28"/>
        </w:rPr>
        <w:t>。</w:t>
      </w:r>
    </w:p>
    <w:p w:rsidR="006E0411" w:rsidRPr="00C40756" w:rsidRDefault="00782914" w:rsidP="0074178C">
      <w:pPr>
        <w:pStyle w:val="a3"/>
        <w:widowControl/>
        <w:spacing w:beforeAutospacing="0" w:afterAutospacing="0" w:line="560" w:lineRule="exact"/>
        <w:jc w:val="both"/>
        <w:rPr>
          <w:rFonts w:ascii="宋体" w:eastAsia="宋体" w:hAnsi="宋体" w:cs="宋体"/>
          <w:b/>
          <w:bCs/>
          <w:sz w:val="28"/>
          <w:szCs w:val="28"/>
        </w:rPr>
      </w:pPr>
      <w:r w:rsidRPr="00C40756">
        <w:rPr>
          <w:rFonts w:ascii="宋体" w:eastAsia="宋体" w:hAnsi="宋体" w:cs="宋体" w:hint="eastAsia"/>
          <w:b/>
          <w:bCs/>
          <w:sz w:val="28"/>
          <w:szCs w:val="28"/>
        </w:rPr>
        <w:t>三、</w:t>
      </w:r>
      <w:r w:rsidR="00073972" w:rsidRPr="00C40756">
        <w:rPr>
          <w:rFonts w:ascii="宋体" w:eastAsia="宋体" w:hAnsi="宋体" w:cs="宋体" w:hint="eastAsia"/>
          <w:b/>
          <w:bCs/>
          <w:sz w:val="28"/>
          <w:szCs w:val="28"/>
        </w:rPr>
        <w:t>申报条件</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校级研究生教育改革项目是申报校级研究生教育成果奖、省级研究生教学项目和成果奖的重要基础。请各学院、部门按照通知要求，认真组织好项目的申报工作，按照公平、公正、公开准则，严格把关，择优推荐，加强管理，确保项目顺利实施。</w:t>
      </w:r>
    </w:p>
    <w:p w:rsidR="006E0411" w:rsidRDefault="00782914" w:rsidP="0074178C">
      <w:pPr>
        <w:pStyle w:val="a3"/>
        <w:widowControl/>
        <w:spacing w:beforeAutospacing="0" w:afterAutospacing="0" w:line="560" w:lineRule="exact"/>
        <w:jc w:val="both"/>
        <w:rPr>
          <w:rFonts w:ascii="宋体" w:eastAsia="宋体" w:hAnsi="宋体" w:cs="宋体"/>
          <w:sz w:val="28"/>
          <w:szCs w:val="28"/>
        </w:rPr>
      </w:pPr>
      <w:r>
        <w:rPr>
          <w:rFonts w:ascii="宋体" w:eastAsia="宋体" w:hAnsi="宋体" w:cs="宋体" w:hint="eastAsia"/>
          <w:sz w:val="28"/>
          <w:szCs w:val="28"/>
        </w:rPr>
        <w:t xml:space="preserve">    1.研究生教育改革项目主要围绕如何提高研究生培养质量而展开，研究人员可以是研究生教学团队，也可以是教师个人或教育管理人员。</w:t>
      </w:r>
    </w:p>
    <w:p w:rsidR="006E0411" w:rsidRDefault="00782914" w:rsidP="0074178C">
      <w:pPr>
        <w:pStyle w:val="a3"/>
        <w:widowControl/>
        <w:spacing w:beforeAutospacing="0" w:afterAutospacing="0" w:line="560" w:lineRule="exact"/>
        <w:jc w:val="both"/>
        <w:rPr>
          <w:rFonts w:ascii="宋体" w:eastAsia="宋体" w:hAnsi="宋体" w:cs="宋体"/>
          <w:sz w:val="28"/>
          <w:szCs w:val="28"/>
        </w:rPr>
      </w:pPr>
      <w:r>
        <w:rPr>
          <w:rFonts w:ascii="宋体" w:eastAsia="宋体" w:hAnsi="宋体" w:cs="宋体" w:hint="eastAsia"/>
          <w:sz w:val="28"/>
          <w:szCs w:val="28"/>
        </w:rPr>
        <w:t xml:space="preserve">    2.鼓励整合资源，跨学院、跨学科申报研究生教育改革项目，以促进各学院、各学科之间的协同创新，培养复合型创新型人才。</w:t>
      </w:r>
    </w:p>
    <w:p w:rsidR="00161305" w:rsidRPr="00161305" w:rsidRDefault="00782914" w:rsidP="0074178C">
      <w:pPr>
        <w:pStyle w:val="a3"/>
        <w:widowControl/>
        <w:spacing w:beforeAutospacing="0" w:afterAutospacing="0" w:line="560" w:lineRule="exact"/>
        <w:ind w:firstLine="560"/>
        <w:jc w:val="both"/>
        <w:rPr>
          <w:rFonts w:ascii="宋体" w:eastAsia="宋体" w:hAnsi="宋体" w:cs="宋体"/>
          <w:sz w:val="28"/>
          <w:szCs w:val="28"/>
        </w:rPr>
      </w:pPr>
      <w:r>
        <w:rPr>
          <w:rFonts w:ascii="宋体" w:eastAsia="宋体" w:hAnsi="宋体" w:cs="宋体" w:hint="eastAsia"/>
          <w:sz w:val="28"/>
          <w:szCs w:val="28"/>
        </w:rPr>
        <w:t>3.项目负责人同时主持的各类研究生教育项目不能超过2个</w:t>
      </w:r>
      <w:r w:rsidR="00161305">
        <w:rPr>
          <w:rFonts w:ascii="宋体" w:eastAsia="宋体" w:hAnsi="宋体" w:cs="宋体" w:hint="eastAsia"/>
          <w:sz w:val="28"/>
          <w:szCs w:val="28"/>
        </w:rPr>
        <w:t>，</w:t>
      </w:r>
      <w:r w:rsidR="00161305" w:rsidRPr="00C40756">
        <w:rPr>
          <w:rFonts w:ascii="宋体" w:eastAsia="宋体" w:hAnsi="宋体" w:cs="宋体" w:hint="eastAsia"/>
          <w:sz w:val="28"/>
          <w:szCs w:val="28"/>
        </w:rPr>
        <w:t>且</w:t>
      </w:r>
      <w:r w:rsidR="00BF15D8" w:rsidRPr="00C40756">
        <w:rPr>
          <w:rFonts w:ascii="宋体" w:eastAsia="宋体" w:hAnsi="宋体" w:cs="宋体" w:hint="eastAsia"/>
          <w:sz w:val="28"/>
          <w:szCs w:val="28"/>
        </w:rPr>
        <w:t>近三年主持的校级或省级教改项目无延迟结题或结题不通过的情况。</w:t>
      </w:r>
    </w:p>
    <w:p w:rsidR="00BF15D8" w:rsidRPr="00C40756" w:rsidRDefault="00161305" w:rsidP="0074178C">
      <w:pPr>
        <w:spacing w:line="560" w:lineRule="exact"/>
        <w:ind w:firstLineChars="200" w:firstLine="560"/>
        <w:rPr>
          <w:rFonts w:ascii="宋体" w:eastAsia="宋体" w:hAnsi="宋体" w:cs="宋体"/>
          <w:kern w:val="0"/>
          <w:sz w:val="28"/>
          <w:szCs w:val="28"/>
        </w:rPr>
      </w:pPr>
      <w:r w:rsidRPr="00C40756">
        <w:rPr>
          <w:rFonts w:ascii="宋体" w:eastAsia="宋体" w:hAnsi="宋体" w:cs="宋体" w:hint="eastAsia"/>
          <w:kern w:val="0"/>
          <w:sz w:val="28"/>
          <w:szCs w:val="28"/>
        </w:rPr>
        <w:t>4.</w:t>
      </w:r>
      <w:r w:rsidR="00F16664" w:rsidRPr="00C40756">
        <w:rPr>
          <w:rFonts w:ascii="宋体" w:eastAsia="宋体" w:hAnsi="宋体" w:cs="宋体" w:hint="eastAsia"/>
          <w:kern w:val="0"/>
          <w:sz w:val="28"/>
          <w:szCs w:val="28"/>
        </w:rPr>
        <w:t>已列入校级及以上的教改项目不得重复申报。</w:t>
      </w:r>
      <w:r w:rsidRPr="00C40756">
        <w:rPr>
          <w:rFonts w:ascii="宋体" w:eastAsia="宋体" w:hAnsi="宋体" w:cs="宋体" w:hint="eastAsia"/>
          <w:kern w:val="0"/>
          <w:sz w:val="28"/>
          <w:szCs w:val="28"/>
        </w:rPr>
        <w:t>为保证质量，</w:t>
      </w:r>
      <w:r w:rsidR="00DA2553" w:rsidRPr="00C40756">
        <w:rPr>
          <w:rFonts w:ascii="宋体" w:eastAsia="宋体" w:hAnsi="宋体" w:cs="宋体" w:hint="eastAsia"/>
          <w:kern w:val="0"/>
          <w:sz w:val="28"/>
          <w:szCs w:val="28"/>
        </w:rPr>
        <w:t>以上</w:t>
      </w:r>
      <w:r w:rsidR="00593C44" w:rsidRPr="00C40756">
        <w:rPr>
          <w:rFonts w:ascii="宋体" w:eastAsia="宋体" w:hAnsi="宋体" w:cs="宋体" w:hint="eastAsia"/>
          <w:kern w:val="0"/>
          <w:sz w:val="28"/>
          <w:szCs w:val="28"/>
        </w:rPr>
        <w:t>项目</w:t>
      </w:r>
      <w:r w:rsidR="00D26D3E" w:rsidRPr="00C40756">
        <w:rPr>
          <w:rFonts w:ascii="宋体" w:eastAsia="宋体" w:hAnsi="宋体" w:cs="宋体" w:hint="eastAsia"/>
          <w:kern w:val="0"/>
          <w:sz w:val="28"/>
          <w:szCs w:val="28"/>
        </w:rPr>
        <w:t>设置的数量可以有所空</w:t>
      </w:r>
      <w:r w:rsidRPr="00C40756">
        <w:rPr>
          <w:rFonts w:ascii="宋体" w:eastAsia="宋体" w:hAnsi="宋体" w:cs="宋体" w:hint="eastAsia"/>
          <w:kern w:val="0"/>
          <w:sz w:val="28"/>
          <w:szCs w:val="28"/>
        </w:rPr>
        <w:t>缺。</w:t>
      </w:r>
    </w:p>
    <w:p w:rsidR="00073972" w:rsidRPr="00C40756" w:rsidRDefault="00073972" w:rsidP="0074178C">
      <w:pPr>
        <w:spacing w:line="560" w:lineRule="exact"/>
        <w:ind w:firstLineChars="200" w:firstLine="562"/>
        <w:rPr>
          <w:rFonts w:ascii="宋体" w:eastAsia="宋体" w:hAnsi="宋体" w:cs="宋体"/>
          <w:b/>
          <w:bCs/>
          <w:kern w:val="0"/>
          <w:sz w:val="28"/>
          <w:szCs w:val="28"/>
        </w:rPr>
      </w:pPr>
      <w:r w:rsidRPr="00C40756">
        <w:rPr>
          <w:rFonts w:ascii="宋体" w:eastAsia="宋体" w:hAnsi="宋体" w:cs="宋体" w:hint="eastAsia"/>
          <w:b/>
          <w:bCs/>
          <w:kern w:val="0"/>
          <w:sz w:val="28"/>
          <w:szCs w:val="28"/>
        </w:rPr>
        <w:t>四、结题要求</w:t>
      </w:r>
    </w:p>
    <w:p w:rsidR="00073972" w:rsidRPr="00C40756" w:rsidRDefault="00073972"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C40756">
        <w:rPr>
          <w:rFonts w:ascii="宋体" w:eastAsia="宋体" w:hAnsi="宋体" w:cs="宋体" w:hint="eastAsia"/>
          <w:sz w:val="28"/>
          <w:szCs w:val="28"/>
        </w:rPr>
        <w:lastRenderedPageBreak/>
        <w:t>1. 课程思政教学示范项目。课程思政要落实到课程目标设计、教学大纲修订、教材编审选用、教案课件编写各方面</w:t>
      </w:r>
      <w:r w:rsidR="00194CE4">
        <w:rPr>
          <w:rFonts w:ascii="宋体" w:eastAsia="宋体" w:hAnsi="宋体" w:cs="宋体" w:hint="eastAsia"/>
          <w:sz w:val="28"/>
          <w:szCs w:val="28"/>
        </w:rPr>
        <w:t>。</w:t>
      </w:r>
      <w:r w:rsidR="00533185" w:rsidRPr="000F7C33">
        <w:rPr>
          <w:rFonts w:ascii="宋体" w:eastAsia="宋体" w:hAnsi="宋体" w:cs="宋体" w:hint="eastAsia"/>
          <w:sz w:val="28"/>
          <w:szCs w:val="28"/>
        </w:rPr>
        <w:t>验收通过后</w:t>
      </w:r>
      <w:r w:rsidR="00194CE4" w:rsidRPr="000F7C33">
        <w:rPr>
          <w:rFonts w:ascii="宋体" w:eastAsia="宋体" w:hAnsi="宋体" w:cs="宋体" w:hint="eastAsia"/>
          <w:sz w:val="28"/>
          <w:szCs w:val="28"/>
        </w:rPr>
        <w:t>，</w:t>
      </w:r>
      <w:r w:rsidR="00533185" w:rsidRPr="000F7C33">
        <w:rPr>
          <w:rFonts w:ascii="宋体" w:eastAsia="宋体" w:hAnsi="宋体" w:cs="宋体" w:hint="eastAsia"/>
          <w:sz w:val="28"/>
          <w:szCs w:val="28"/>
        </w:rPr>
        <w:t>课程思政教学</w:t>
      </w:r>
      <w:r w:rsidR="008D5DF8" w:rsidRPr="000F7C33">
        <w:rPr>
          <w:rFonts w:ascii="宋体" w:eastAsia="宋体" w:hAnsi="宋体" w:cs="宋体" w:hint="eastAsia"/>
          <w:sz w:val="28"/>
          <w:szCs w:val="28"/>
        </w:rPr>
        <w:t>成果</w:t>
      </w:r>
      <w:r w:rsidRPr="00C40756">
        <w:rPr>
          <w:rFonts w:ascii="宋体" w:eastAsia="宋体" w:hAnsi="宋体" w:cs="宋体" w:hint="eastAsia"/>
          <w:sz w:val="28"/>
          <w:szCs w:val="28"/>
        </w:rPr>
        <w:t>将在研究生院网站公开展示。</w:t>
      </w:r>
    </w:p>
    <w:p w:rsidR="00403E32" w:rsidRPr="00C40756" w:rsidRDefault="00073972" w:rsidP="0074178C">
      <w:pPr>
        <w:pStyle w:val="a3"/>
        <w:widowControl/>
        <w:spacing w:beforeAutospacing="0" w:afterAutospacing="0" w:line="560" w:lineRule="exact"/>
        <w:ind w:firstLineChars="200" w:firstLine="560"/>
        <w:jc w:val="both"/>
        <w:rPr>
          <w:rFonts w:ascii="宋体" w:eastAsia="宋体" w:hAnsi="宋体" w:cs="宋体"/>
          <w:sz w:val="28"/>
          <w:szCs w:val="28"/>
        </w:rPr>
      </w:pPr>
      <w:r w:rsidRPr="00C40756">
        <w:rPr>
          <w:rFonts w:ascii="宋体" w:eastAsia="宋体" w:hAnsi="宋体" w:cs="宋体" w:hint="eastAsia"/>
          <w:sz w:val="28"/>
          <w:szCs w:val="28"/>
        </w:rPr>
        <w:t xml:space="preserve">2. </w:t>
      </w:r>
      <w:r w:rsidRPr="00403E32">
        <w:rPr>
          <w:rFonts w:ascii="宋体" w:eastAsia="宋体" w:hAnsi="宋体" w:cs="宋体" w:hint="eastAsia"/>
          <w:sz w:val="28"/>
          <w:szCs w:val="28"/>
        </w:rPr>
        <w:t>研究生精品示范课程项目。</w:t>
      </w:r>
      <w:r w:rsidR="00403E32" w:rsidRPr="00C40756">
        <w:rPr>
          <w:rFonts w:ascii="宋体" w:eastAsia="宋体" w:hAnsi="宋体" w:cs="宋体" w:hint="eastAsia"/>
          <w:sz w:val="28"/>
          <w:szCs w:val="28"/>
        </w:rPr>
        <w:t>课程通过立项建设后，必须制作成在线课程，并上传到省研究生课程联盟平台上。</w:t>
      </w:r>
    </w:p>
    <w:p w:rsidR="00073972" w:rsidRPr="00403E32" w:rsidRDefault="00B86C50" w:rsidP="008D5DF8">
      <w:pPr>
        <w:pStyle w:val="a3"/>
        <w:widowControl/>
        <w:spacing w:beforeAutospacing="0" w:afterAutospacing="0" w:line="560" w:lineRule="exact"/>
        <w:ind w:firstLineChars="200" w:firstLine="560"/>
        <w:jc w:val="both"/>
        <w:rPr>
          <w:rFonts w:ascii="宋体" w:eastAsia="宋体" w:hAnsi="宋体" w:cs="宋体"/>
          <w:sz w:val="28"/>
          <w:szCs w:val="28"/>
        </w:rPr>
      </w:pPr>
      <w:r w:rsidRPr="00C40756">
        <w:rPr>
          <w:rFonts w:ascii="宋体" w:eastAsia="宋体" w:hAnsi="宋体" w:cs="宋体" w:hint="eastAsia"/>
          <w:sz w:val="28"/>
          <w:szCs w:val="28"/>
        </w:rPr>
        <w:t>3.</w:t>
      </w:r>
      <w:r w:rsidR="00073972" w:rsidRPr="00403E32">
        <w:rPr>
          <w:rFonts w:ascii="宋体" w:eastAsia="宋体" w:hAnsi="宋体" w:cs="宋体" w:hint="eastAsia"/>
          <w:sz w:val="28"/>
          <w:szCs w:val="28"/>
        </w:rPr>
        <w:t>研究生教学研究与教学改革项目。</w:t>
      </w:r>
      <w:r w:rsidR="00403E32">
        <w:rPr>
          <w:rFonts w:ascii="宋体" w:eastAsia="宋体" w:hAnsi="宋体" w:cs="宋体" w:hint="eastAsia"/>
          <w:sz w:val="28"/>
          <w:szCs w:val="28"/>
        </w:rPr>
        <w:t>重点项目至少在核心及以上期刊发表与项目研究内容相关的论文1篇，一般项目至少在公开刊物发表相关论文1篇，</w:t>
      </w:r>
      <w:r w:rsidR="00403E32" w:rsidRPr="00C40756">
        <w:rPr>
          <w:rFonts w:ascii="宋体" w:eastAsia="宋体" w:hAnsi="宋体" w:cs="宋体" w:hint="eastAsia"/>
          <w:sz w:val="28"/>
          <w:szCs w:val="28"/>
        </w:rPr>
        <w:t>并形成相应的高质量研究报告。论文须项目负责人为第一作者或通讯作者，且署名单位为浙江工商大学（中文论文须见刊，英文论文须提供图书馆开具的检索证明）。项目研究成果在发表时应标注“浙江工商大学研究生教育改革项目资助”及项目编号，未标注的不得作为结题材料。</w:t>
      </w:r>
    </w:p>
    <w:p w:rsidR="00073972" w:rsidRPr="00C40756" w:rsidRDefault="008D5DF8" w:rsidP="0074178C">
      <w:pPr>
        <w:spacing w:line="560" w:lineRule="exact"/>
        <w:ind w:firstLineChars="200" w:firstLine="560"/>
        <w:rPr>
          <w:rFonts w:ascii="宋体" w:eastAsia="宋体" w:hAnsi="宋体" w:cs="宋体"/>
          <w:kern w:val="0"/>
          <w:sz w:val="28"/>
          <w:szCs w:val="28"/>
        </w:rPr>
      </w:pPr>
      <w:r>
        <w:rPr>
          <w:rFonts w:ascii="宋体" w:eastAsia="宋体" w:hAnsi="宋体" w:cs="宋体" w:hint="eastAsia"/>
          <w:sz w:val="28"/>
          <w:szCs w:val="28"/>
        </w:rPr>
        <w:t>4</w:t>
      </w:r>
      <w:r w:rsidR="00073972" w:rsidRPr="00403E32">
        <w:rPr>
          <w:rFonts w:ascii="宋体" w:eastAsia="宋体" w:hAnsi="宋体" w:cs="宋体" w:hint="eastAsia"/>
          <w:sz w:val="28"/>
          <w:szCs w:val="28"/>
        </w:rPr>
        <w:t>. 研究生教材出版项目。</w:t>
      </w:r>
      <w:r w:rsidR="00403E32" w:rsidRPr="00C40756">
        <w:rPr>
          <w:rFonts w:ascii="宋体" w:eastAsia="宋体" w:hAnsi="宋体" w:cs="宋体" w:hint="eastAsia"/>
          <w:kern w:val="0"/>
          <w:sz w:val="28"/>
          <w:szCs w:val="28"/>
        </w:rPr>
        <w:t>教材出版时应标注“浙江工商大学研究生教育改革项目资助”及项目编号，未标注的不得作为结题材料。</w:t>
      </w:r>
    </w:p>
    <w:p w:rsidR="006E0411" w:rsidRDefault="008D5DF8"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5</w:t>
      </w:r>
      <w:r w:rsidR="00782914">
        <w:rPr>
          <w:rFonts w:ascii="宋体" w:eastAsia="宋体" w:hAnsi="宋体" w:cs="宋体" w:hint="eastAsia"/>
          <w:sz w:val="28"/>
          <w:szCs w:val="28"/>
        </w:rPr>
        <w:t>.</w:t>
      </w:r>
      <w:r w:rsidR="00403E32" w:rsidRPr="00403E32">
        <w:rPr>
          <w:rFonts w:ascii="宋体" w:eastAsia="宋体" w:hAnsi="宋体" w:cs="宋体" w:hint="eastAsia"/>
          <w:sz w:val="28"/>
          <w:szCs w:val="28"/>
        </w:rPr>
        <w:t xml:space="preserve"> </w:t>
      </w:r>
      <w:r w:rsidR="00403E32">
        <w:rPr>
          <w:rFonts w:ascii="宋体" w:eastAsia="宋体" w:hAnsi="宋体" w:cs="宋体" w:hint="eastAsia"/>
          <w:sz w:val="28"/>
          <w:szCs w:val="28"/>
        </w:rPr>
        <w:t>研究生教育改革项目实施年限一般为1年，特殊情况可申请延期半年，最长不超过2年。</w:t>
      </w:r>
      <w:r w:rsidR="00782914">
        <w:rPr>
          <w:rFonts w:ascii="宋体" w:eastAsia="宋体" w:hAnsi="宋体" w:cs="宋体" w:hint="eastAsia"/>
          <w:sz w:val="28"/>
          <w:szCs w:val="28"/>
        </w:rPr>
        <w:t>资助经费分2期下拨，项目立项后下拨总经费的</w:t>
      </w:r>
      <w:r w:rsidR="00F300AA" w:rsidRPr="00C40756">
        <w:rPr>
          <w:rFonts w:ascii="宋体" w:eastAsia="宋体" w:hAnsi="宋体" w:cs="宋体" w:hint="eastAsia"/>
          <w:sz w:val="28"/>
          <w:szCs w:val="28"/>
        </w:rPr>
        <w:t>60%</w:t>
      </w:r>
      <w:r w:rsidR="00782914">
        <w:rPr>
          <w:rFonts w:ascii="宋体" w:eastAsia="宋体" w:hAnsi="宋体" w:cs="宋体" w:hint="eastAsia"/>
          <w:sz w:val="28"/>
          <w:szCs w:val="28"/>
        </w:rPr>
        <w:t>，中期检查和验收合格下拨剩余</w:t>
      </w:r>
      <w:r w:rsidR="00F300AA" w:rsidRPr="00C40756">
        <w:rPr>
          <w:rFonts w:ascii="宋体" w:eastAsia="宋体" w:hAnsi="宋体" w:cs="宋体" w:hint="eastAsia"/>
          <w:sz w:val="28"/>
          <w:szCs w:val="28"/>
        </w:rPr>
        <w:t>40%</w:t>
      </w:r>
      <w:r w:rsidR="00782914">
        <w:rPr>
          <w:rFonts w:ascii="宋体" w:eastAsia="宋体" w:hAnsi="宋体" w:cs="宋体" w:hint="eastAsia"/>
          <w:sz w:val="28"/>
          <w:szCs w:val="28"/>
        </w:rPr>
        <w:t>的经费，经费使用参照校级课题经费预算和校级研究生教育改革项目相关管理办法。</w:t>
      </w:r>
    </w:p>
    <w:p w:rsidR="006E0411" w:rsidRDefault="00403E32" w:rsidP="0074178C">
      <w:pPr>
        <w:pStyle w:val="a3"/>
        <w:widowControl/>
        <w:spacing w:beforeAutospacing="0" w:afterAutospacing="0" w:line="560" w:lineRule="exact"/>
        <w:ind w:firstLineChars="200" w:firstLine="562"/>
        <w:jc w:val="both"/>
        <w:rPr>
          <w:rFonts w:ascii="宋体" w:eastAsia="宋体" w:hAnsi="宋体" w:cs="宋体"/>
          <w:sz w:val="28"/>
          <w:szCs w:val="28"/>
        </w:rPr>
      </w:pPr>
      <w:r>
        <w:rPr>
          <w:rFonts w:ascii="宋体" w:eastAsia="宋体" w:hAnsi="宋体" w:cs="宋体" w:hint="eastAsia"/>
          <w:b/>
          <w:sz w:val="28"/>
          <w:szCs w:val="28"/>
        </w:rPr>
        <w:t>五</w:t>
      </w:r>
      <w:r w:rsidR="00782914">
        <w:rPr>
          <w:rFonts w:ascii="宋体" w:eastAsia="宋体" w:hAnsi="宋体" w:cs="宋体" w:hint="eastAsia"/>
          <w:b/>
          <w:sz w:val="28"/>
          <w:szCs w:val="28"/>
        </w:rPr>
        <w:t>、申报程序</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各学院、部门于</w:t>
      </w:r>
      <w:r w:rsidRPr="00274134">
        <w:rPr>
          <w:rFonts w:ascii="宋体" w:eastAsia="宋体" w:hAnsi="宋体" w:cs="宋体" w:hint="eastAsia"/>
          <w:b/>
          <w:sz w:val="28"/>
          <w:szCs w:val="28"/>
        </w:rPr>
        <w:t>202</w:t>
      </w:r>
      <w:r w:rsidR="00F16664" w:rsidRPr="00274134">
        <w:rPr>
          <w:rFonts w:ascii="宋体" w:eastAsia="宋体" w:hAnsi="宋体" w:cs="宋体" w:hint="eastAsia"/>
          <w:b/>
          <w:sz w:val="28"/>
          <w:szCs w:val="28"/>
        </w:rPr>
        <w:t>2</w:t>
      </w:r>
      <w:r w:rsidRPr="00274134">
        <w:rPr>
          <w:rFonts w:ascii="宋体" w:eastAsia="宋体" w:hAnsi="宋体" w:cs="宋体" w:hint="eastAsia"/>
          <w:b/>
          <w:sz w:val="28"/>
          <w:szCs w:val="28"/>
        </w:rPr>
        <w:t>年</w:t>
      </w:r>
      <w:r w:rsidR="00F300AA" w:rsidRPr="00274134">
        <w:rPr>
          <w:rFonts w:ascii="宋体" w:eastAsia="宋体" w:hAnsi="宋体" w:cs="宋体" w:hint="eastAsia"/>
          <w:b/>
          <w:sz w:val="28"/>
          <w:szCs w:val="28"/>
        </w:rPr>
        <w:t>5</w:t>
      </w:r>
      <w:r w:rsidRPr="00274134">
        <w:rPr>
          <w:rFonts w:ascii="宋体" w:eastAsia="宋体" w:hAnsi="宋体" w:cs="宋体" w:hint="eastAsia"/>
          <w:b/>
          <w:sz w:val="28"/>
          <w:szCs w:val="28"/>
        </w:rPr>
        <w:t>月</w:t>
      </w:r>
      <w:r w:rsidR="00F300AA" w:rsidRPr="00274134">
        <w:rPr>
          <w:rFonts w:ascii="宋体" w:eastAsia="宋体" w:hAnsi="宋体" w:cs="宋体" w:hint="eastAsia"/>
          <w:b/>
          <w:sz w:val="28"/>
          <w:szCs w:val="28"/>
        </w:rPr>
        <w:t>2</w:t>
      </w:r>
      <w:r w:rsidR="001B223D" w:rsidRPr="00274134">
        <w:rPr>
          <w:rFonts w:ascii="宋体" w:eastAsia="宋体" w:hAnsi="宋体" w:cs="宋体" w:hint="eastAsia"/>
          <w:b/>
          <w:sz w:val="28"/>
          <w:szCs w:val="28"/>
        </w:rPr>
        <w:t>5</w:t>
      </w:r>
      <w:r w:rsidRPr="00274134">
        <w:rPr>
          <w:rFonts w:ascii="宋体" w:eastAsia="宋体" w:hAnsi="宋体" w:cs="宋体" w:hint="eastAsia"/>
          <w:b/>
          <w:sz w:val="28"/>
          <w:szCs w:val="28"/>
        </w:rPr>
        <w:t>日</w:t>
      </w:r>
      <w:r>
        <w:rPr>
          <w:rFonts w:ascii="宋体" w:eastAsia="宋体" w:hAnsi="宋体" w:cs="宋体" w:hint="eastAsia"/>
          <w:sz w:val="28"/>
          <w:szCs w:val="28"/>
        </w:rPr>
        <w:t>前将材料纸质稿（申请书、汇总表见附件）一式4份报送至研究生院培养办</w:t>
      </w:r>
      <w:r w:rsidR="00650719">
        <w:rPr>
          <w:rFonts w:ascii="宋体" w:eastAsia="宋体" w:hAnsi="宋体" w:cs="宋体" w:hint="eastAsia"/>
          <w:sz w:val="28"/>
          <w:szCs w:val="28"/>
        </w:rPr>
        <w:t>（综合楼1039室）</w:t>
      </w:r>
      <w:r>
        <w:rPr>
          <w:rFonts w:ascii="宋体" w:eastAsia="宋体" w:hAnsi="宋体" w:cs="宋体" w:hint="eastAsia"/>
          <w:sz w:val="28"/>
          <w:szCs w:val="28"/>
        </w:rPr>
        <w:t>，电子版发送至邮yjsypyb@zjgsu.edu.cn 。</w:t>
      </w:r>
    </w:p>
    <w:p w:rsidR="006E0411" w:rsidRDefault="00782914" w:rsidP="0074178C">
      <w:pPr>
        <w:pStyle w:val="a3"/>
        <w:widowControl/>
        <w:spacing w:beforeAutospacing="0" w:afterAutospacing="0" w:line="560" w:lineRule="exact"/>
        <w:jc w:val="both"/>
        <w:rPr>
          <w:rFonts w:ascii="宋体" w:eastAsia="宋体" w:hAnsi="宋体" w:cs="宋体"/>
          <w:sz w:val="28"/>
          <w:szCs w:val="28"/>
        </w:rPr>
      </w:pPr>
      <w:r>
        <w:rPr>
          <w:rFonts w:ascii="宋体" w:eastAsia="宋体" w:hAnsi="宋体" w:cs="宋体" w:hint="eastAsia"/>
          <w:sz w:val="28"/>
          <w:szCs w:val="28"/>
        </w:rPr>
        <w:t xml:space="preserve">    研究生院将组织专家进行项目评审，择优立项。</w:t>
      </w:r>
    </w:p>
    <w:p w:rsidR="006E0411" w:rsidRDefault="00782914" w:rsidP="0074178C">
      <w:pPr>
        <w:spacing w:line="560" w:lineRule="exact"/>
        <w:ind w:firstLine="540"/>
        <w:rPr>
          <w:rFonts w:ascii="宋体" w:eastAsia="宋体" w:hAnsi="宋体" w:cs="宋体"/>
          <w:kern w:val="0"/>
          <w:sz w:val="28"/>
          <w:szCs w:val="28"/>
        </w:rPr>
      </w:pPr>
      <w:r>
        <w:rPr>
          <w:rFonts w:ascii="宋体" w:eastAsia="宋体" w:hAnsi="宋体" w:cs="宋体" w:hint="eastAsia"/>
          <w:kern w:val="0"/>
          <w:sz w:val="28"/>
          <w:szCs w:val="28"/>
        </w:rPr>
        <w:t>联系电话：</w:t>
      </w:r>
      <w:r w:rsidR="00F16664">
        <w:rPr>
          <w:rFonts w:ascii="宋体" w:eastAsia="宋体" w:hAnsi="宋体" w:cs="宋体" w:hint="eastAsia"/>
          <w:kern w:val="0"/>
          <w:sz w:val="28"/>
          <w:szCs w:val="28"/>
        </w:rPr>
        <w:t xml:space="preserve"> </w:t>
      </w:r>
      <w:r>
        <w:rPr>
          <w:rFonts w:ascii="宋体" w:eastAsia="宋体" w:hAnsi="宋体" w:cs="宋体" w:hint="eastAsia"/>
          <w:kern w:val="0"/>
          <w:sz w:val="28"/>
          <w:szCs w:val="28"/>
        </w:rPr>
        <w:t>28877242</w:t>
      </w:r>
    </w:p>
    <w:p w:rsidR="006E0411" w:rsidRDefault="00782914" w:rsidP="0074178C">
      <w:pPr>
        <w:pStyle w:val="a3"/>
        <w:widowControl/>
        <w:spacing w:beforeAutospacing="0" w:afterAutospacing="0" w:line="560" w:lineRule="exact"/>
        <w:ind w:firstLineChars="200" w:firstLine="560"/>
        <w:jc w:val="both"/>
        <w:rPr>
          <w:rFonts w:ascii="宋体" w:eastAsia="宋体" w:hAnsi="宋体" w:cs="宋体"/>
          <w:sz w:val="28"/>
          <w:szCs w:val="28"/>
        </w:rPr>
      </w:pPr>
      <w:r>
        <w:rPr>
          <w:rFonts w:ascii="宋体" w:eastAsia="宋体" w:hAnsi="宋体" w:cs="宋体" w:hint="eastAsia"/>
          <w:sz w:val="28"/>
          <w:szCs w:val="28"/>
        </w:rPr>
        <w:lastRenderedPageBreak/>
        <w:t xml:space="preserve">  </w:t>
      </w:r>
    </w:p>
    <w:p w:rsidR="0074178C" w:rsidRDefault="0074178C" w:rsidP="0074178C">
      <w:pPr>
        <w:pStyle w:val="a3"/>
        <w:widowControl/>
        <w:spacing w:beforeAutospacing="0" w:afterAutospacing="0" w:line="560" w:lineRule="exact"/>
        <w:ind w:firstLineChars="200" w:firstLine="560"/>
        <w:jc w:val="both"/>
        <w:rPr>
          <w:rFonts w:ascii="宋体" w:eastAsia="宋体" w:hAnsi="宋体" w:cs="宋体"/>
          <w:sz w:val="28"/>
          <w:szCs w:val="28"/>
        </w:rPr>
      </w:pPr>
    </w:p>
    <w:p w:rsidR="006E0411" w:rsidRDefault="009E6B81" w:rsidP="0074178C">
      <w:pPr>
        <w:pStyle w:val="a3"/>
        <w:widowControl/>
        <w:spacing w:beforeAutospacing="0" w:afterAutospacing="0" w:line="560" w:lineRule="exact"/>
        <w:ind w:left="540" w:firstLineChars="100" w:firstLine="280"/>
        <w:jc w:val="right"/>
        <w:rPr>
          <w:rFonts w:ascii="宋体" w:eastAsia="宋体" w:hAnsi="宋体" w:cs="宋体"/>
          <w:sz w:val="28"/>
          <w:szCs w:val="28"/>
        </w:rPr>
      </w:pPr>
      <w:r>
        <w:rPr>
          <w:rFonts w:ascii="宋体" w:eastAsia="宋体" w:hAnsi="宋体" w:cs="宋体" w:hint="eastAsia"/>
          <w:sz w:val="28"/>
          <w:szCs w:val="28"/>
        </w:rPr>
        <w:t>研究生院</w:t>
      </w:r>
    </w:p>
    <w:p w:rsidR="009E6B81" w:rsidRDefault="009E6B81" w:rsidP="0074178C">
      <w:pPr>
        <w:pStyle w:val="a3"/>
        <w:widowControl/>
        <w:spacing w:beforeAutospacing="0" w:afterAutospacing="0" w:line="560" w:lineRule="exact"/>
        <w:ind w:left="540" w:firstLineChars="100" w:firstLine="280"/>
        <w:jc w:val="right"/>
        <w:rPr>
          <w:rFonts w:ascii="宋体" w:eastAsia="宋体" w:hAnsi="宋体" w:cs="宋体"/>
          <w:sz w:val="28"/>
          <w:szCs w:val="28"/>
        </w:rPr>
      </w:pPr>
      <w:r>
        <w:rPr>
          <w:rFonts w:ascii="宋体" w:eastAsia="宋体" w:hAnsi="宋体" w:cs="宋体" w:hint="eastAsia"/>
          <w:sz w:val="28"/>
          <w:szCs w:val="28"/>
        </w:rPr>
        <w:t>2022年</w:t>
      </w:r>
      <w:r w:rsidR="00FC679C">
        <w:rPr>
          <w:rFonts w:ascii="宋体" w:eastAsia="宋体" w:hAnsi="宋体" w:cs="宋体" w:hint="eastAsia"/>
          <w:sz w:val="28"/>
          <w:szCs w:val="28"/>
        </w:rPr>
        <w:t>5</w:t>
      </w:r>
      <w:r>
        <w:rPr>
          <w:rFonts w:ascii="宋体" w:eastAsia="宋体" w:hAnsi="宋体" w:cs="宋体" w:hint="eastAsia"/>
          <w:sz w:val="28"/>
          <w:szCs w:val="28"/>
        </w:rPr>
        <w:t>月</w:t>
      </w:r>
      <w:r w:rsidR="002F58A4">
        <w:rPr>
          <w:rFonts w:ascii="宋体" w:eastAsia="宋体" w:hAnsi="宋体" w:cs="宋体" w:hint="eastAsia"/>
          <w:sz w:val="28"/>
          <w:szCs w:val="28"/>
        </w:rPr>
        <w:t>1</w:t>
      </w:r>
      <w:r w:rsidR="000F7C33">
        <w:rPr>
          <w:rFonts w:ascii="宋体" w:eastAsia="宋体" w:hAnsi="宋体" w:cs="宋体"/>
          <w:sz w:val="28"/>
          <w:szCs w:val="28"/>
        </w:rPr>
        <w:t>2</w:t>
      </w:r>
      <w:bookmarkStart w:id="0" w:name="_GoBack"/>
      <w:bookmarkEnd w:id="0"/>
      <w:r>
        <w:rPr>
          <w:rFonts w:ascii="宋体" w:eastAsia="宋体" w:hAnsi="宋体" w:cs="宋体" w:hint="eastAsia"/>
          <w:sz w:val="28"/>
          <w:szCs w:val="28"/>
        </w:rPr>
        <w:t>日</w:t>
      </w:r>
    </w:p>
    <w:p w:rsidR="006E0411" w:rsidRDefault="006E0411" w:rsidP="0074178C">
      <w:pPr>
        <w:spacing w:line="560" w:lineRule="exact"/>
        <w:rPr>
          <w:sz w:val="28"/>
          <w:szCs w:val="28"/>
        </w:rPr>
      </w:pPr>
    </w:p>
    <w:sectPr w:rsidR="006E0411" w:rsidSect="0074178C">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687" w:rsidRDefault="005E0687" w:rsidP="00227D2B">
      <w:r>
        <w:separator/>
      </w:r>
    </w:p>
  </w:endnote>
  <w:endnote w:type="continuationSeparator" w:id="0">
    <w:p w:rsidR="005E0687" w:rsidRDefault="005E0687" w:rsidP="0022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428"/>
      <w:docPartObj>
        <w:docPartGallery w:val="Page Numbers (Bottom of Page)"/>
        <w:docPartUnique/>
      </w:docPartObj>
    </w:sdtPr>
    <w:sdtEndPr/>
    <w:sdtContent>
      <w:sdt>
        <w:sdtPr>
          <w:id w:val="171357217"/>
          <w:docPartObj>
            <w:docPartGallery w:val="Page Numbers (Top of Page)"/>
            <w:docPartUnique/>
          </w:docPartObj>
        </w:sdtPr>
        <w:sdtEndPr/>
        <w:sdtContent>
          <w:p w:rsidR="00227D2B" w:rsidRDefault="00227D2B" w:rsidP="00227D2B">
            <w:pPr>
              <w:pStyle w:val="a7"/>
              <w:jc w:val="center"/>
            </w:pPr>
            <w:r>
              <w:rPr>
                <w:lang w:val="zh-CN"/>
              </w:rPr>
              <w:t xml:space="preserve"> </w:t>
            </w:r>
            <w:r w:rsidR="00A41732">
              <w:rPr>
                <w:b/>
                <w:sz w:val="24"/>
                <w:szCs w:val="24"/>
              </w:rPr>
              <w:fldChar w:fldCharType="begin"/>
            </w:r>
            <w:r>
              <w:rPr>
                <w:b/>
              </w:rPr>
              <w:instrText>PAGE</w:instrText>
            </w:r>
            <w:r w:rsidR="00A41732">
              <w:rPr>
                <w:b/>
                <w:sz w:val="24"/>
                <w:szCs w:val="24"/>
              </w:rPr>
              <w:fldChar w:fldCharType="separate"/>
            </w:r>
            <w:r w:rsidR="004D3104">
              <w:rPr>
                <w:b/>
                <w:noProof/>
              </w:rPr>
              <w:t>1</w:t>
            </w:r>
            <w:r w:rsidR="00A41732">
              <w:rPr>
                <w:b/>
                <w:sz w:val="24"/>
                <w:szCs w:val="24"/>
              </w:rPr>
              <w:fldChar w:fldCharType="end"/>
            </w:r>
            <w:r>
              <w:rPr>
                <w:lang w:val="zh-CN"/>
              </w:rPr>
              <w:t xml:space="preserve"> / </w:t>
            </w:r>
            <w:r w:rsidR="00A41732">
              <w:rPr>
                <w:b/>
                <w:sz w:val="24"/>
                <w:szCs w:val="24"/>
              </w:rPr>
              <w:fldChar w:fldCharType="begin"/>
            </w:r>
            <w:r>
              <w:rPr>
                <w:b/>
              </w:rPr>
              <w:instrText>NUMPAGES</w:instrText>
            </w:r>
            <w:r w:rsidR="00A41732">
              <w:rPr>
                <w:b/>
                <w:sz w:val="24"/>
                <w:szCs w:val="24"/>
              </w:rPr>
              <w:fldChar w:fldCharType="separate"/>
            </w:r>
            <w:r w:rsidR="004D3104">
              <w:rPr>
                <w:b/>
                <w:noProof/>
              </w:rPr>
              <w:t>1</w:t>
            </w:r>
            <w:r w:rsidR="00A41732">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687" w:rsidRDefault="005E0687" w:rsidP="00227D2B">
      <w:r>
        <w:separator/>
      </w:r>
    </w:p>
  </w:footnote>
  <w:footnote w:type="continuationSeparator" w:id="0">
    <w:p w:rsidR="005E0687" w:rsidRDefault="005E0687" w:rsidP="0022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D1A5084"/>
    <w:rsid w:val="00016B3B"/>
    <w:rsid w:val="0003160B"/>
    <w:rsid w:val="00032487"/>
    <w:rsid w:val="000324D3"/>
    <w:rsid w:val="00073972"/>
    <w:rsid w:val="000749FB"/>
    <w:rsid w:val="000752B0"/>
    <w:rsid w:val="00077AA8"/>
    <w:rsid w:val="00081D94"/>
    <w:rsid w:val="000E4C85"/>
    <w:rsid w:val="000F2E38"/>
    <w:rsid w:val="000F7C33"/>
    <w:rsid w:val="00124ED4"/>
    <w:rsid w:val="00131008"/>
    <w:rsid w:val="001566E3"/>
    <w:rsid w:val="00161305"/>
    <w:rsid w:val="001855A4"/>
    <w:rsid w:val="00194CE4"/>
    <w:rsid w:val="001B223D"/>
    <w:rsid w:val="001B24CF"/>
    <w:rsid w:val="00227D2B"/>
    <w:rsid w:val="0024202F"/>
    <w:rsid w:val="00274134"/>
    <w:rsid w:val="0028762D"/>
    <w:rsid w:val="00296041"/>
    <w:rsid w:val="002C07D9"/>
    <w:rsid w:val="002C11C8"/>
    <w:rsid w:val="002F58A4"/>
    <w:rsid w:val="002F5EAD"/>
    <w:rsid w:val="00371B83"/>
    <w:rsid w:val="00373042"/>
    <w:rsid w:val="00377117"/>
    <w:rsid w:val="003B037E"/>
    <w:rsid w:val="003B34E8"/>
    <w:rsid w:val="003F076F"/>
    <w:rsid w:val="00403E32"/>
    <w:rsid w:val="00414D45"/>
    <w:rsid w:val="00416355"/>
    <w:rsid w:val="00416A0C"/>
    <w:rsid w:val="00423417"/>
    <w:rsid w:val="00445920"/>
    <w:rsid w:val="00470D42"/>
    <w:rsid w:val="004711F5"/>
    <w:rsid w:val="004B0FD7"/>
    <w:rsid w:val="004C10D1"/>
    <w:rsid w:val="004C2F89"/>
    <w:rsid w:val="004D3104"/>
    <w:rsid w:val="005061F1"/>
    <w:rsid w:val="00533185"/>
    <w:rsid w:val="00555235"/>
    <w:rsid w:val="00571B10"/>
    <w:rsid w:val="005923D6"/>
    <w:rsid w:val="00593C44"/>
    <w:rsid w:val="005B30CA"/>
    <w:rsid w:val="005D5311"/>
    <w:rsid w:val="005E0687"/>
    <w:rsid w:val="005E1B57"/>
    <w:rsid w:val="005E66F3"/>
    <w:rsid w:val="005F2CA7"/>
    <w:rsid w:val="00641DFA"/>
    <w:rsid w:val="0064333E"/>
    <w:rsid w:val="00650719"/>
    <w:rsid w:val="00670DA3"/>
    <w:rsid w:val="0068339B"/>
    <w:rsid w:val="006A613C"/>
    <w:rsid w:val="006B0373"/>
    <w:rsid w:val="006B4F10"/>
    <w:rsid w:val="006D2D89"/>
    <w:rsid w:val="006E0411"/>
    <w:rsid w:val="006F2792"/>
    <w:rsid w:val="006F5B97"/>
    <w:rsid w:val="007050F8"/>
    <w:rsid w:val="00713392"/>
    <w:rsid w:val="007401D7"/>
    <w:rsid w:val="0074178C"/>
    <w:rsid w:val="00760FAB"/>
    <w:rsid w:val="00767F64"/>
    <w:rsid w:val="00782914"/>
    <w:rsid w:val="007B4454"/>
    <w:rsid w:val="007F0634"/>
    <w:rsid w:val="00842E6C"/>
    <w:rsid w:val="008645CE"/>
    <w:rsid w:val="00873BA3"/>
    <w:rsid w:val="0089123F"/>
    <w:rsid w:val="008D5DF8"/>
    <w:rsid w:val="008F7D2E"/>
    <w:rsid w:val="0090622D"/>
    <w:rsid w:val="009070F9"/>
    <w:rsid w:val="009249F6"/>
    <w:rsid w:val="00927381"/>
    <w:rsid w:val="00941E2B"/>
    <w:rsid w:val="00947504"/>
    <w:rsid w:val="00964035"/>
    <w:rsid w:val="009730F4"/>
    <w:rsid w:val="00977145"/>
    <w:rsid w:val="009904CF"/>
    <w:rsid w:val="009B4AF8"/>
    <w:rsid w:val="009C1DBF"/>
    <w:rsid w:val="009D279B"/>
    <w:rsid w:val="009E6B81"/>
    <w:rsid w:val="009E7A05"/>
    <w:rsid w:val="009F7147"/>
    <w:rsid w:val="00A07553"/>
    <w:rsid w:val="00A1395A"/>
    <w:rsid w:val="00A22D6B"/>
    <w:rsid w:val="00A41732"/>
    <w:rsid w:val="00A91E88"/>
    <w:rsid w:val="00AA6902"/>
    <w:rsid w:val="00AB14DC"/>
    <w:rsid w:val="00AB3D02"/>
    <w:rsid w:val="00AC7A69"/>
    <w:rsid w:val="00AD6966"/>
    <w:rsid w:val="00AF3D44"/>
    <w:rsid w:val="00B172C8"/>
    <w:rsid w:val="00B36F82"/>
    <w:rsid w:val="00B43373"/>
    <w:rsid w:val="00B62B95"/>
    <w:rsid w:val="00B766F0"/>
    <w:rsid w:val="00B86C50"/>
    <w:rsid w:val="00BA3E1C"/>
    <w:rsid w:val="00BC4211"/>
    <w:rsid w:val="00BF15D8"/>
    <w:rsid w:val="00C01E39"/>
    <w:rsid w:val="00C06527"/>
    <w:rsid w:val="00C1075B"/>
    <w:rsid w:val="00C15176"/>
    <w:rsid w:val="00C347A6"/>
    <w:rsid w:val="00C35068"/>
    <w:rsid w:val="00C40756"/>
    <w:rsid w:val="00C42E6D"/>
    <w:rsid w:val="00C74625"/>
    <w:rsid w:val="00C74D79"/>
    <w:rsid w:val="00CC65C3"/>
    <w:rsid w:val="00CD6BDA"/>
    <w:rsid w:val="00CE0D7D"/>
    <w:rsid w:val="00CF7132"/>
    <w:rsid w:val="00D140C3"/>
    <w:rsid w:val="00D2088A"/>
    <w:rsid w:val="00D23021"/>
    <w:rsid w:val="00D26D3E"/>
    <w:rsid w:val="00D3298A"/>
    <w:rsid w:val="00D535F8"/>
    <w:rsid w:val="00D61F3D"/>
    <w:rsid w:val="00D622E1"/>
    <w:rsid w:val="00DA2553"/>
    <w:rsid w:val="00E96635"/>
    <w:rsid w:val="00E97638"/>
    <w:rsid w:val="00EF5FFD"/>
    <w:rsid w:val="00F115A0"/>
    <w:rsid w:val="00F16664"/>
    <w:rsid w:val="00F300AA"/>
    <w:rsid w:val="00F405E8"/>
    <w:rsid w:val="00F42649"/>
    <w:rsid w:val="00F8139C"/>
    <w:rsid w:val="00FC37D4"/>
    <w:rsid w:val="00FC679C"/>
    <w:rsid w:val="00FD35B4"/>
    <w:rsid w:val="032B3DC0"/>
    <w:rsid w:val="05906C7C"/>
    <w:rsid w:val="07CE4712"/>
    <w:rsid w:val="15BF4437"/>
    <w:rsid w:val="15D0515C"/>
    <w:rsid w:val="1611169A"/>
    <w:rsid w:val="1736021B"/>
    <w:rsid w:val="19965D1C"/>
    <w:rsid w:val="1E271B85"/>
    <w:rsid w:val="23121484"/>
    <w:rsid w:val="28E253F2"/>
    <w:rsid w:val="296205E1"/>
    <w:rsid w:val="2FF1335C"/>
    <w:rsid w:val="37466DC7"/>
    <w:rsid w:val="37866A40"/>
    <w:rsid w:val="39F44EC8"/>
    <w:rsid w:val="3C087E5B"/>
    <w:rsid w:val="3D1A5084"/>
    <w:rsid w:val="4630180B"/>
    <w:rsid w:val="47BA4936"/>
    <w:rsid w:val="4D8D4BD5"/>
    <w:rsid w:val="4EA473B1"/>
    <w:rsid w:val="51884502"/>
    <w:rsid w:val="51D13DBD"/>
    <w:rsid w:val="52496B5E"/>
    <w:rsid w:val="55A2043D"/>
    <w:rsid w:val="60EA4DD9"/>
    <w:rsid w:val="616808C0"/>
    <w:rsid w:val="62D972C2"/>
    <w:rsid w:val="68C35B20"/>
    <w:rsid w:val="68DA5E47"/>
    <w:rsid w:val="692148E4"/>
    <w:rsid w:val="69DE14A3"/>
    <w:rsid w:val="6F6B28B9"/>
    <w:rsid w:val="71A36F7B"/>
    <w:rsid w:val="73CE2006"/>
    <w:rsid w:val="744939B5"/>
    <w:rsid w:val="7890780C"/>
    <w:rsid w:val="78F875DF"/>
    <w:rsid w:val="7A0F60AF"/>
    <w:rsid w:val="7B2024D4"/>
    <w:rsid w:val="7EE8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5FFD8"/>
  <w15:docId w15:val="{4D6885DF-AA0D-4765-AF5E-A2C1D346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4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E0411"/>
    <w:pPr>
      <w:spacing w:beforeAutospacing="1" w:afterAutospacing="1"/>
      <w:jc w:val="left"/>
    </w:pPr>
    <w:rPr>
      <w:rFonts w:cs="Times New Roman"/>
      <w:kern w:val="0"/>
      <w:sz w:val="24"/>
    </w:rPr>
  </w:style>
  <w:style w:type="character" w:styleId="a4">
    <w:name w:val="Strong"/>
    <w:basedOn w:val="a0"/>
    <w:qFormat/>
    <w:rsid w:val="006E0411"/>
    <w:rPr>
      <w:b/>
    </w:rPr>
  </w:style>
  <w:style w:type="paragraph" w:styleId="a5">
    <w:name w:val="header"/>
    <w:basedOn w:val="a"/>
    <w:link w:val="a6"/>
    <w:rsid w:val="00227D2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27D2B"/>
    <w:rPr>
      <w:kern w:val="2"/>
      <w:sz w:val="18"/>
      <w:szCs w:val="18"/>
    </w:rPr>
  </w:style>
  <w:style w:type="paragraph" w:styleId="a7">
    <w:name w:val="footer"/>
    <w:basedOn w:val="a"/>
    <w:link w:val="a8"/>
    <w:uiPriority w:val="99"/>
    <w:rsid w:val="00227D2B"/>
    <w:pPr>
      <w:tabs>
        <w:tab w:val="center" w:pos="4153"/>
        <w:tab w:val="right" w:pos="8306"/>
      </w:tabs>
      <w:snapToGrid w:val="0"/>
      <w:jc w:val="left"/>
    </w:pPr>
    <w:rPr>
      <w:sz w:val="18"/>
      <w:szCs w:val="18"/>
    </w:rPr>
  </w:style>
  <w:style w:type="character" w:customStyle="1" w:styleId="a8">
    <w:name w:val="页脚 字符"/>
    <w:basedOn w:val="a0"/>
    <w:link w:val="a7"/>
    <w:uiPriority w:val="99"/>
    <w:rsid w:val="00227D2B"/>
    <w:rPr>
      <w:kern w:val="2"/>
      <w:sz w:val="18"/>
      <w:szCs w:val="18"/>
    </w:rPr>
  </w:style>
  <w:style w:type="paragraph" w:styleId="a9">
    <w:name w:val="Balloon Text"/>
    <w:basedOn w:val="a"/>
    <w:link w:val="aa"/>
    <w:rsid w:val="00D3298A"/>
    <w:rPr>
      <w:sz w:val="18"/>
      <w:szCs w:val="18"/>
    </w:rPr>
  </w:style>
  <w:style w:type="character" w:customStyle="1" w:styleId="aa">
    <w:name w:val="批注框文本 字符"/>
    <w:basedOn w:val="a0"/>
    <w:link w:val="a9"/>
    <w:rsid w:val="00D329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3182">
      <w:bodyDiv w:val="1"/>
      <w:marLeft w:val="0"/>
      <w:marRight w:val="0"/>
      <w:marTop w:val="0"/>
      <w:marBottom w:val="0"/>
      <w:divBdr>
        <w:top w:val="none" w:sz="0" w:space="0" w:color="auto"/>
        <w:left w:val="none" w:sz="0" w:space="0" w:color="auto"/>
        <w:bottom w:val="none" w:sz="0" w:space="0" w:color="auto"/>
        <w:right w:val="none" w:sz="0" w:space="0" w:color="auto"/>
      </w:divBdr>
    </w:div>
    <w:div w:id="21106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5</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云和细雨</dc:creator>
  <cp:lastModifiedBy>Admin</cp:lastModifiedBy>
  <cp:revision>95</cp:revision>
  <cp:lastPrinted>2022-05-10T02:18:00Z</cp:lastPrinted>
  <dcterms:created xsi:type="dcterms:W3CDTF">2020-09-16T07:37:00Z</dcterms:created>
  <dcterms:modified xsi:type="dcterms:W3CDTF">2022-05-12T01:09:00Z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0810E703C69C46AD8E679A951C6107F2</vt:lpwstr>
  </property>
</Properties>
</file>