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right"/>
        <w:textAlignment w:val="auto"/>
        <w:rPr>
          <w:rFonts w:hint="default" w:ascii="Times New Roman" w:hAnsi="Times New Roman" w:eastAsia="仿宋" w:cs="Times New Roman"/>
          <w:i w:val="0"/>
          <w:iCs w:val="0"/>
          <w:caps w:val="0"/>
          <w:color w:val="auto"/>
          <w:spacing w:val="0"/>
          <w:kern w:val="0"/>
          <w:sz w:val="21"/>
          <w:szCs w:val="21"/>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微软雅黑" w:cs="Times New Roman"/>
          <w:b/>
          <w:bCs/>
          <w:color w:val="121212"/>
          <w:sz w:val="24"/>
          <w:szCs w:val="24"/>
        </w:rPr>
      </w:pPr>
      <w:r>
        <w:rPr>
          <w:rFonts w:hint="default" w:ascii="Times New Roman" w:hAnsi="Times New Roman" w:eastAsia="微软雅黑" w:cs="Times New Roman"/>
          <w:b/>
          <w:bCs/>
          <w:i w:val="0"/>
          <w:iCs w:val="0"/>
          <w:caps w:val="0"/>
          <w:color w:val="121212"/>
          <w:spacing w:val="0"/>
          <w:sz w:val="24"/>
          <w:szCs w:val="24"/>
          <w:shd w:val="clear" w:fill="FFFFFF"/>
        </w:rPr>
        <w:t>关于做好教育部学位与研究生教育发展中心2022年主题案例征集工作的通知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jc w:val="left"/>
        <w:textAlignment w:val="auto"/>
        <w:rPr>
          <w:rFonts w:hint="default" w:ascii="Times New Roman" w:hAnsi="Times New Roman" w:eastAsia="仿宋" w:cs="Times New Roman"/>
          <w:i w:val="0"/>
          <w:iCs w:val="0"/>
          <w:caps w:val="0"/>
          <w:color w:val="1B1B1B"/>
          <w:spacing w:val="0"/>
          <w:kern w:val="0"/>
          <w:sz w:val="21"/>
          <w:szCs w:val="21"/>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jc w:val="left"/>
        <w:textAlignment w:val="auto"/>
        <w:rPr>
          <w:rFonts w:hint="default" w:ascii="Times New Roman" w:hAnsi="Times New Roman" w:eastAsia="微软雅黑" w:cs="Times New Roman"/>
          <w:color w:val="1B1B1B"/>
          <w:sz w:val="16"/>
          <w:szCs w:val="16"/>
        </w:rPr>
      </w:pP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各</w:t>
      </w:r>
      <w:r>
        <w:rPr>
          <w:rFonts w:hint="eastAsia" w:ascii="Times New Roman" w:hAnsi="Times New Roman" w:eastAsia="仿宋" w:cs="Times New Roman"/>
          <w:i w:val="0"/>
          <w:iCs w:val="0"/>
          <w:caps w:val="0"/>
          <w:color w:val="1B1B1B"/>
          <w:spacing w:val="0"/>
          <w:kern w:val="0"/>
          <w:sz w:val="21"/>
          <w:szCs w:val="21"/>
          <w:shd w:val="clear" w:fill="FFFFFF"/>
          <w:lang w:val="en-US" w:eastAsia="zh-CN" w:bidi="ar"/>
        </w:rPr>
        <w:t>学院</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微软雅黑" w:cs="Times New Roman"/>
          <w:color w:val="1B1B1B"/>
          <w:sz w:val="16"/>
          <w:szCs w:val="16"/>
        </w:rPr>
      </w:pP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根据教育部学位与研究生教育发展中心《关于开展</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2022</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年主题案例征集工作的函》（学位中心函〔</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2022</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11</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号）（附件</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1</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），学校启动教育部学位与研究生教育发展中心</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2022</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年主题案例征集工作。现将相关事项通知如下：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微软雅黑" w:cs="Times New Roman"/>
          <w:color w:val="1B1B1B"/>
          <w:sz w:val="16"/>
          <w:szCs w:val="16"/>
        </w:rPr>
      </w:pPr>
      <w:r>
        <w:rPr>
          <w:rStyle w:val="6"/>
          <w:rFonts w:hint="default" w:ascii="Times New Roman" w:hAnsi="Times New Roman" w:eastAsia="仿宋" w:cs="Times New Roman"/>
          <w:b/>
          <w:bCs/>
          <w:i w:val="0"/>
          <w:iCs w:val="0"/>
          <w:caps w:val="0"/>
          <w:color w:val="1B1B1B"/>
          <w:spacing w:val="0"/>
          <w:kern w:val="0"/>
          <w:sz w:val="21"/>
          <w:szCs w:val="21"/>
          <w:shd w:val="clear" w:fill="FFFFFF"/>
          <w:lang w:val="en-US" w:eastAsia="zh-CN" w:bidi="ar"/>
        </w:rPr>
        <w:t>一、征集主题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微软雅黑" w:cs="Times New Roman"/>
          <w:color w:val="1B1B1B"/>
          <w:sz w:val="16"/>
          <w:szCs w:val="16"/>
        </w:rPr>
      </w:pP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2022年主题案例征集设立</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美丽中国</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大国智造</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中国科创</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和</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中华传承</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四个主题，具体要求见附件</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1</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微软雅黑" w:cs="Times New Roman"/>
          <w:color w:val="1B1B1B"/>
          <w:sz w:val="16"/>
          <w:szCs w:val="16"/>
        </w:rPr>
      </w:pPr>
      <w:r>
        <w:rPr>
          <w:rStyle w:val="6"/>
          <w:rFonts w:hint="default" w:ascii="Times New Roman" w:hAnsi="Times New Roman" w:eastAsia="仿宋" w:cs="Times New Roman"/>
          <w:b/>
          <w:bCs/>
          <w:i w:val="0"/>
          <w:iCs w:val="0"/>
          <w:caps w:val="0"/>
          <w:color w:val="1B1B1B"/>
          <w:spacing w:val="0"/>
          <w:kern w:val="0"/>
          <w:sz w:val="21"/>
          <w:szCs w:val="21"/>
          <w:shd w:val="clear" w:fill="FFFFFF"/>
          <w:lang w:val="en-US" w:eastAsia="zh-CN" w:bidi="ar"/>
        </w:rPr>
        <w:t>二、征集对象及类型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微软雅黑" w:cs="Times New Roman"/>
          <w:color w:val="1B1B1B"/>
          <w:sz w:val="16"/>
          <w:szCs w:val="16"/>
        </w:rPr>
      </w:pP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采用“首席专家负责制”，由具有较高学术水平、具有较丰富案例开发与教学经验的专家作为首席专家，牵头组建工作团队进行项目申报，工作团队成员建议</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3-5</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人。同一位首席专家参与申报的项目原则上不超过</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2</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项。征集的案例类型分为</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教学型案例</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和</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研究型案例</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，具体要求见附件</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1</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微软雅黑" w:cs="Times New Roman"/>
          <w:color w:val="1B1B1B"/>
          <w:sz w:val="16"/>
          <w:szCs w:val="16"/>
        </w:rPr>
      </w:pPr>
      <w:r>
        <w:rPr>
          <w:rStyle w:val="6"/>
          <w:rFonts w:hint="default" w:ascii="Times New Roman" w:hAnsi="Times New Roman" w:eastAsia="仿宋" w:cs="Times New Roman"/>
          <w:b/>
          <w:bCs/>
          <w:i w:val="0"/>
          <w:iCs w:val="0"/>
          <w:caps w:val="0"/>
          <w:color w:val="1B1B1B"/>
          <w:spacing w:val="0"/>
          <w:kern w:val="0"/>
          <w:sz w:val="21"/>
          <w:szCs w:val="21"/>
          <w:shd w:val="clear" w:fill="FFFFFF"/>
          <w:lang w:val="en-US" w:eastAsia="zh-CN" w:bidi="ar"/>
        </w:rPr>
        <w:t>三、推荐名额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微软雅黑" w:cs="Times New Roman"/>
          <w:color w:val="1B1B1B"/>
          <w:sz w:val="16"/>
          <w:szCs w:val="16"/>
        </w:rPr>
      </w:pP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学校推荐的申报项目不超过</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6</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个，同一主题推荐的申报项目不超过</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3</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个，每个项目应包括</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2-3</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个不同形式的案例成果。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微软雅黑" w:cs="Times New Roman"/>
          <w:color w:val="1B1B1B"/>
          <w:sz w:val="16"/>
          <w:szCs w:val="16"/>
        </w:rPr>
      </w:pPr>
      <w:r>
        <w:rPr>
          <w:rStyle w:val="6"/>
          <w:rFonts w:hint="default" w:ascii="Times New Roman" w:hAnsi="Times New Roman" w:eastAsia="仿宋" w:cs="Times New Roman"/>
          <w:b/>
          <w:bCs/>
          <w:i w:val="0"/>
          <w:iCs w:val="0"/>
          <w:caps w:val="0"/>
          <w:color w:val="1B1B1B"/>
          <w:spacing w:val="0"/>
          <w:kern w:val="0"/>
          <w:sz w:val="21"/>
          <w:szCs w:val="21"/>
          <w:shd w:val="clear" w:fill="FFFFFF"/>
          <w:lang w:val="en-US" w:eastAsia="zh-CN" w:bidi="ar"/>
        </w:rPr>
        <w:t>四、申报流程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eastAsia" w:ascii="Times New Roman" w:hAnsi="Times New Roman" w:eastAsia="仿宋" w:cs="Times New Roman"/>
          <w:i w:val="0"/>
          <w:iCs w:val="0"/>
          <w:caps w:val="0"/>
          <w:color w:val="1B1B1B"/>
          <w:spacing w:val="0"/>
          <w:kern w:val="0"/>
          <w:sz w:val="21"/>
          <w:szCs w:val="21"/>
          <w:shd w:val="clear" w:fill="FFFFFF"/>
          <w:lang w:val="en-US" w:eastAsia="zh-CN" w:bidi="ar"/>
        </w:rPr>
      </w:pPr>
      <w:r>
        <w:rPr>
          <w:rFonts w:hint="eastAsia" w:ascii="Times New Roman" w:hAnsi="Times New Roman" w:eastAsia="仿宋" w:cs="Times New Roman"/>
          <w:i w:val="0"/>
          <w:iCs w:val="0"/>
          <w:caps w:val="0"/>
          <w:color w:val="1B1B1B"/>
          <w:spacing w:val="0"/>
          <w:kern w:val="0"/>
          <w:sz w:val="21"/>
          <w:szCs w:val="21"/>
          <w:shd w:val="clear" w:fill="FFFFFF"/>
          <w:lang w:val="en-US" w:eastAsia="zh-CN" w:bidi="ar"/>
        </w:rPr>
        <w:t>1.符合申报条件的首席专家填写《2022年主题案例征集项目申报表》（附件2）和汇总表（附件3）提交所在学院。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仿宋" w:cs="Times New Roman"/>
          <w:i w:val="0"/>
          <w:iCs w:val="0"/>
          <w:caps w:val="0"/>
          <w:color w:val="1B1B1B"/>
          <w:spacing w:val="0"/>
          <w:kern w:val="0"/>
          <w:sz w:val="21"/>
          <w:szCs w:val="21"/>
          <w:shd w:val="clear" w:fill="FFFFFF"/>
          <w:lang w:val="en-US" w:eastAsia="zh-CN" w:bidi="ar"/>
        </w:rPr>
      </w:pPr>
      <w:r>
        <w:rPr>
          <w:rFonts w:hint="eastAsia" w:ascii="Times New Roman" w:hAnsi="Times New Roman" w:eastAsia="仿宋" w:cs="Times New Roman"/>
          <w:i w:val="0"/>
          <w:iCs w:val="0"/>
          <w:caps w:val="0"/>
          <w:color w:val="1B1B1B"/>
          <w:spacing w:val="0"/>
          <w:kern w:val="0"/>
          <w:sz w:val="21"/>
          <w:szCs w:val="21"/>
          <w:shd w:val="clear" w:fill="FFFFFF"/>
          <w:lang w:val="en-US" w:eastAsia="zh-CN" w:bidi="ar"/>
        </w:rPr>
        <w:t>2.各学院务必对所有申报材料进行审核、在充分评议的基础上，</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严把申报质量，避免集中选报同一主题、避免相近选题重复申报。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eastAsia" w:ascii="Times New Roman" w:hAnsi="Times New Roman" w:eastAsia="仿宋" w:cs="Times New Roman"/>
          <w:i w:val="0"/>
          <w:iCs w:val="0"/>
          <w:caps w:val="0"/>
          <w:color w:val="1B1B1B"/>
          <w:spacing w:val="0"/>
          <w:kern w:val="0"/>
          <w:sz w:val="21"/>
          <w:szCs w:val="21"/>
          <w:shd w:val="clear" w:fill="FFFFFF"/>
          <w:lang w:val="en-US" w:eastAsia="zh-CN" w:bidi="ar"/>
        </w:rPr>
      </w:pPr>
      <w:r>
        <w:rPr>
          <w:rFonts w:hint="eastAsia" w:ascii="Times New Roman" w:hAnsi="Times New Roman" w:eastAsia="仿宋" w:cs="Times New Roman"/>
          <w:i w:val="0"/>
          <w:iCs w:val="0"/>
          <w:caps w:val="0"/>
          <w:color w:val="1B1B1B"/>
          <w:spacing w:val="0"/>
          <w:kern w:val="0"/>
          <w:sz w:val="21"/>
          <w:szCs w:val="21"/>
          <w:shd w:val="clear" w:fill="FFFFFF"/>
          <w:lang w:val="en-US" w:eastAsia="zh-CN" w:bidi="ar"/>
        </w:rPr>
        <w:t>3.各学院于2023年2月13日前将申报表和汇总表纸版一式一份、电子版和5分钟PPT汇报材料报送研究生院培养办公室。逾期研究生院将不再接收项目申报材料。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仿宋" w:cs="Times New Roman"/>
          <w:i w:val="0"/>
          <w:iCs w:val="0"/>
          <w:caps w:val="0"/>
          <w:color w:val="1B1B1B"/>
          <w:spacing w:val="0"/>
          <w:kern w:val="0"/>
          <w:sz w:val="21"/>
          <w:szCs w:val="21"/>
          <w:shd w:val="clear" w:fill="FFFFFF"/>
          <w:lang w:val="en-US" w:eastAsia="zh-CN" w:bidi="ar"/>
        </w:rPr>
      </w:pPr>
      <w:r>
        <w:rPr>
          <w:rFonts w:hint="eastAsia" w:ascii="Times New Roman" w:hAnsi="Times New Roman" w:eastAsia="仿宋" w:cs="Times New Roman"/>
          <w:i w:val="0"/>
          <w:iCs w:val="0"/>
          <w:caps w:val="0"/>
          <w:color w:val="1B1B1B"/>
          <w:spacing w:val="0"/>
          <w:kern w:val="0"/>
          <w:sz w:val="21"/>
          <w:szCs w:val="21"/>
          <w:shd w:val="clear" w:fill="FFFFFF"/>
          <w:lang w:val="en-US" w:eastAsia="zh-CN" w:bidi="ar"/>
        </w:rPr>
        <w:t>4</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.学校将统筹安排</w:t>
      </w:r>
      <w:r>
        <w:rPr>
          <w:rFonts w:hint="eastAsia" w:ascii="Times New Roman" w:hAnsi="Times New Roman" w:eastAsia="仿宋" w:cs="Times New Roman"/>
          <w:i w:val="0"/>
          <w:iCs w:val="0"/>
          <w:caps w:val="0"/>
          <w:color w:val="1B1B1B"/>
          <w:spacing w:val="0"/>
          <w:kern w:val="0"/>
          <w:sz w:val="21"/>
          <w:szCs w:val="21"/>
          <w:shd w:val="clear" w:fill="FFFFFF"/>
          <w:lang w:val="en-US" w:eastAsia="zh-CN" w:bidi="ar"/>
        </w:rPr>
        <w:t>，</w:t>
      </w:r>
      <w:r>
        <w:rPr>
          <w:rFonts w:hint="eastAsia" w:ascii="Times New Roman" w:hAnsi="Times New Roman" w:eastAsia="仿宋" w:cs="Times New Roman"/>
          <w:i w:val="0"/>
          <w:iCs w:val="0"/>
          <w:caps w:val="0"/>
          <w:color w:val="1B1B1B"/>
          <w:spacing w:val="0"/>
          <w:kern w:val="0"/>
          <w:sz w:val="21"/>
          <w:szCs w:val="21"/>
          <w:shd w:val="clear" w:fill="FFFFFF"/>
          <w:lang w:bidi="ar"/>
        </w:rPr>
        <w:t>组织专家</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进行现场或线上评审</w:t>
      </w:r>
      <w:r>
        <w:rPr>
          <w:rFonts w:hint="default" w:ascii="Times New Roman" w:hAnsi="Times New Roman" w:eastAsia="仿宋" w:cs="Times New Roman"/>
          <w:i w:val="0"/>
          <w:iCs w:val="0"/>
          <w:caps w:val="0"/>
          <w:color w:val="1B1B1B"/>
          <w:spacing w:val="0"/>
          <w:kern w:val="0"/>
          <w:sz w:val="21"/>
          <w:szCs w:val="21"/>
          <w:shd w:val="clear" w:fill="FFFFFF"/>
          <w:lang w:eastAsia="zh-CN" w:bidi="ar"/>
        </w:rPr>
        <w:t>，</w:t>
      </w:r>
      <w:r>
        <w:rPr>
          <w:rFonts w:ascii="Times New Roman" w:hAnsi="Times New Roman" w:eastAsia="仿宋" w:cs="Times New Roman"/>
          <w:b w:val="0"/>
          <w:bCs w:val="0"/>
          <w:i w:val="0"/>
          <w:iCs w:val="0"/>
          <w:caps w:val="0"/>
          <w:color w:val="1B1B1B"/>
          <w:spacing w:val="0"/>
          <w:kern w:val="0"/>
          <w:sz w:val="21"/>
          <w:szCs w:val="21"/>
          <w:shd w:val="clear" w:fill="FFFFFF"/>
          <w:lang w:bidi="ar"/>
        </w:rPr>
        <w:t>具体时间地点另行通知。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微软雅黑" w:cs="Times New Roman"/>
          <w:color w:val="1B1B1B"/>
          <w:sz w:val="16"/>
          <w:szCs w:val="16"/>
        </w:rPr>
      </w:pPr>
      <w:r>
        <w:rPr>
          <w:rFonts w:hint="eastAsia" w:ascii="Times New Roman" w:hAnsi="Times New Roman" w:eastAsia="仿宋" w:cs="Times New Roman"/>
          <w:i w:val="0"/>
          <w:iCs w:val="0"/>
          <w:caps w:val="0"/>
          <w:color w:val="1B1B1B"/>
          <w:spacing w:val="0"/>
          <w:kern w:val="0"/>
          <w:sz w:val="21"/>
          <w:szCs w:val="21"/>
          <w:shd w:val="clear" w:fill="FFFFFF"/>
          <w:lang w:val="en-US" w:eastAsia="zh-CN" w:bidi="ar"/>
        </w:rPr>
        <w:t>5</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w:t>
      </w:r>
      <w:r>
        <w:rPr>
          <w:rFonts w:hint="eastAsia" w:ascii="Times New Roman" w:hAnsi="Times New Roman" w:eastAsia="仿宋" w:cs="Times New Roman"/>
          <w:i w:val="0"/>
          <w:iCs w:val="0"/>
          <w:caps w:val="0"/>
          <w:color w:val="1B1B1B"/>
          <w:spacing w:val="0"/>
          <w:kern w:val="0"/>
          <w:sz w:val="21"/>
          <w:szCs w:val="21"/>
          <w:shd w:val="clear" w:fill="FFFFFF"/>
          <w:lang w:val="en-US" w:eastAsia="zh-CN" w:bidi="ar"/>
        </w:rPr>
        <w:t xml:space="preserve"> 学校确定</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推荐名单后，申报团队登录中国专业学位案例中心网站（</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https://case.cdgdc.edu.cn</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），以首席专家实名信息注册成为教师会员，并于</w:t>
      </w:r>
      <w:r>
        <w:rPr>
          <w:rFonts w:hint="default" w:ascii="Times New Roman" w:hAnsi="Times New Roman" w:eastAsia="仿宋" w:cs="Times New Roman"/>
          <w:i w:val="0"/>
          <w:iCs w:val="0"/>
          <w:caps w:val="0"/>
          <w:color w:val="000000"/>
          <w:spacing w:val="0"/>
          <w:kern w:val="0"/>
          <w:sz w:val="21"/>
          <w:szCs w:val="21"/>
          <w:shd w:val="clear" w:fill="FFFFFF"/>
          <w:lang w:val="en-US" w:eastAsia="zh-CN" w:bidi="ar"/>
        </w:rPr>
        <w:t>2023年</w:t>
      </w:r>
      <w:r>
        <w:rPr>
          <w:rFonts w:hint="default" w:ascii="Times New Roman" w:hAnsi="Times New Roman" w:eastAsia="微软雅黑" w:cs="Times New Roman"/>
          <w:i w:val="0"/>
          <w:iCs w:val="0"/>
          <w:caps w:val="0"/>
          <w:color w:val="000000"/>
          <w:spacing w:val="0"/>
          <w:kern w:val="0"/>
          <w:sz w:val="21"/>
          <w:szCs w:val="21"/>
          <w:shd w:val="clear" w:fill="FFFFFF"/>
          <w:lang w:val="en-US" w:eastAsia="zh-CN" w:bidi="ar"/>
        </w:rPr>
        <w:t>2</w:t>
      </w:r>
      <w:r>
        <w:rPr>
          <w:rFonts w:hint="default" w:ascii="Times New Roman" w:hAnsi="Times New Roman" w:eastAsia="仿宋" w:cs="Times New Roman"/>
          <w:i w:val="0"/>
          <w:iCs w:val="0"/>
          <w:caps w:val="0"/>
          <w:color w:val="000000"/>
          <w:spacing w:val="0"/>
          <w:kern w:val="0"/>
          <w:sz w:val="21"/>
          <w:szCs w:val="21"/>
          <w:shd w:val="clear" w:fill="FFFFFF"/>
          <w:lang w:val="en-US" w:eastAsia="zh-CN" w:bidi="ar"/>
        </w:rPr>
        <w:t>月</w:t>
      </w:r>
      <w:r>
        <w:rPr>
          <w:rFonts w:hint="default" w:ascii="Times New Roman" w:hAnsi="Times New Roman" w:eastAsia="微软雅黑" w:cs="Times New Roman"/>
          <w:i w:val="0"/>
          <w:iCs w:val="0"/>
          <w:caps w:val="0"/>
          <w:color w:val="000000"/>
          <w:spacing w:val="0"/>
          <w:kern w:val="0"/>
          <w:sz w:val="21"/>
          <w:szCs w:val="21"/>
          <w:shd w:val="clear" w:fill="FFFFFF"/>
          <w:lang w:val="en-US" w:eastAsia="zh-CN" w:bidi="ar"/>
        </w:rPr>
        <w:t>20</w:t>
      </w:r>
      <w:r>
        <w:rPr>
          <w:rFonts w:hint="default" w:ascii="Times New Roman" w:hAnsi="Times New Roman" w:eastAsia="仿宋" w:cs="Times New Roman"/>
          <w:i w:val="0"/>
          <w:iCs w:val="0"/>
          <w:caps w:val="0"/>
          <w:color w:val="000000"/>
          <w:spacing w:val="0"/>
          <w:kern w:val="0"/>
          <w:sz w:val="21"/>
          <w:szCs w:val="21"/>
          <w:shd w:val="clear" w:fill="FFFFFF"/>
          <w:lang w:val="en-US" w:eastAsia="zh-CN" w:bidi="ar"/>
        </w:rPr>
        <w:t>日</w:t>
      </w:r>
      <w:r>
        <w:rPr>
          <w:rFonts w:hint="default" w:ascii="Times New Roman" w:hAnsi="Times New Roman" w:eastAsia="微软雅黑" w:cs="Times New Roman"/>
          <w:i w:val="0"/>
          <w:iCs w:val="0"/>
          <w:caps w:val="0"/>
          <w:color w:val="000000"/>
          <w:spacing w:val="0"/>
          <w:kern w:val="0"/>
          <w:sz w:val="21"/>
          <w:szCs w:val="21"/>
          <w:shd w:val="clear" w:fill="FFFFFF"/>
          <w:lang w:val="en-US" w:eastAsia="zh-CN" w:bidi="ar"/>
        </w:rPr>
        <w:t>18:00</w:t>
      </w:r>
      <w:r>
        <w:rPr>
          <w:rFonts w:hint="default" w:ascii="Times New Roman" w:hAnsi="Times New Roman" w:eastAsia="仿宋" w:cs="Times New Roman"/>
          <w:i w:val="0"/>
          <w:iCs w:val="0"/>
          <w:caps w:val="0"/>
          <w:color w:val="000000"/>
          <w:spacing w:val="0"/>
          <w:kern w:val="0"/>
          <w:sz w:val="21"/>
          <w:szCs w:val="21"/>
          <w:shd w:val="clear" w:fill="FFFFFF"/>
          <w:lang w:val="en-US" w:eastAsia="zh-CN" w:bidi="ar"/>
        </w:rPr>
        <w:t>前按照要求完成申报表填写</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微软雅黑" w:cs="Times New Roman"/>
          <w:color w:val="1B1B1B"/>
          <w:sz w:val="16"/>
          <w:szCs w:val="16"/>
        </w:rPr>
      </w:pPr>
      <w:r>
        <w:rPr>
          <w:rStyle w:val="6"/>
          <w:rFonts w:hint="default" w:ascii="Times New Roman" w:hAnsi="Times New Roman" w:eastAsia="仿宋" w:cs="Times New Roman"/>
          <w:b/>
          <w:bCs/>
          <w:i w:val="0"/>
          <w:iCs w:val="0"/>
          <w:caps w:val="0"/>
          <w:color w:val="1B1B1B"/>
          <w:spacing w:val="0"/>
          <w:kern w:val="0"/>
          <w:sz w:val="21"/>
          <w:szCs w:val="21"/>
          <w:shd w:val="clear" w:fill="FFFFFF"/>
          <w:lang w:val="en-US" w:eastAsia="zh-CN" w:bidi="ar"/>
        </w:rPr>
        <w:t>五、有关说明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微软雅黑" w:cs="Times New Roman"/>
          <w:color w:val="1B1B1B"/>
          <w:sz w:val="16"/>
          <w:szCs w:val="16"/>
        </w:rPr>
      </w:pP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1.经教育部学位与研究生教育发展中心评审入选的案例中期检查工作或经验交流工作拟于</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2023</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年</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7</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月启动，验收工作拟于</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2023</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年</w:t>
      </w:r>
      <w:r>
        <w:rPr>
          <w:rFonts w:hint="default" w:ascii="Times New Roman" w:hAnsi="Times New Roman" w:eastAsia="微软雅黑" w:cs="Times New Roman"/>
          <w:i w:val="0"/>
          <w:iCs w:val="0"/>
          <w:caps w:val="0"/>
          <w:color w:val="1B1B1B"/>
          <w:spacing w:val="0"/>
          <w:kern w:val="0"/>
          <w:sz w:val="21"/>
          <w:szCs w:val="21"/>
          <w:shd w:val="clear" w:fill="FFFFFF"/>
          <w:lang w:val="en-US" w:eastAsia="zh-CN" w:bidi="ar"/>
        </w:rPr>
        <w:t>10</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月启动。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仿宋" w:cs="Times New Roman"/>
          <w:i w:val="0"/>
          <w:iCs w:val="0"/>
          <w:caps w:val="0"/>
          <w:color w:val="1B1B1B"/>
          <w:spacing w:val="0"/>
          <w:kern w:val="0"/>
          <w:sz w:val="21"/>
          <w:szCs w:val="21"/>
          <w:shd w:val="clear" w:fill="FFFFFF"/>
          <w:lang w:val="en-US" w:eastAsia="zh-CN" w:bidi="ar"/>
        </w:rPr>
      </w:pP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2.首席专家须对申报材料及成果的真实性、原创性和完整性负责，确保为原创成果，无知识产权争议。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仿宋" w:cs="Times New Roman"/>
          <w:i w:val="0"/>
          <w:iCs w:val="0"/>
          <w:caps w:val="0"/>
          <w:color w:val="1B1B1B"/>
          <w:spacing w:val="0"/>
          <w:kern w:val="0"/>
          <w:sz w:val="21"/>
          <w:szCs w:val="21"/>
          <w:shd w:val="clear" w:fill="FFFFFF"/>
          <w:lang w:val="en-US" w:eastAsia="zh-CN" w:bidi="ar"/>
        </w:rPr>
      </w:pPr>
      <w:r>
        <w:rPr>
          <w:rFonts w:hint="eastAsia" w:ascii="Times New Roman" w:hAnsi="Times New Roman" w:eastAsia="仿宋" w:cs="Times New Roman"/>
          <w:i w:val="0"/>
          <w:iCs w:val="0"/>
          <w:caps w:val="0"/>
          <w:color w:val="1B1B1B"/>
          <w:spacing w:val="0"/>
          <w:kern w:val="0"/>
          <w:sz w:val="21"/>
          <w:szCs w:val="21"/>
          <w:shd w:val="clear" w:fill="FFFFFF"/>
          <w:lang w:val="en-US" w:eastAsia="zh-CN" w:bidi="ar"/>
        </w:rPr>
        <w:t>3</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学位中心将在“中国专业学位案例中心”网站“主题案例成果专栏”集中收录和展示主题案例项目成果，并从中选树典型汇编成集。部分优秀成果将推荐至“中国案例研究期刊联盟”成员期刊发表，部分优秀成果的首席专家将被邀请在案例建设国际研讨会等会议作专题报告，并将部分案例成果制作为“精品案例课堂”视频材料，大力推动优秀成果的宣传推广和教学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仿宋" w:cs="Times New Roman"/>
          <w:i w:val="0"/>
          <w:iCs w:val="0"/>
          <w:caps w:val="0"/>
          <w:color w:val="auto"/>
          <w:spacing w:val="0"/>
          <w:kern w:val="0"/>
          <w:sz w:val="21"/>
          <w:szCs w:val="21"/>
          <w:shd w:val="clear" w:fill="FFFFFF"/>
          <w:lang w:val="en-US" w:eastAsia="zh-CN" w:bidi="ar"/>
        </w:rPr>
      </w:pPr>
      <w:r>
        <w:rPr>
          <w:rFonts w:hint="eastAsia" w:ascii="Times New Roman" w:hAnsi="Times New Roman" w:eastAsia="仿宋" w:cs="Times New Roman"/>
          <w:i w:val="0"/>
          <w:iCs w:val="0"/>
          <w:caps w:val="0"/>
          <w:color w:val="1B1B1B"/>
          <w:spacing w:val="0"/>
          <w:kern w:val="0"/>
          <w:sz w:val="21"/>
          <w:szCs w:val="21"/>
          <w:shd w:val="clear" w:fill="FFFFFF"/>
          <w:lang w:val="en-US" w:eastAsia="zh-CN" w:bidi="ar"/>
        </w:rPr>
        <w:t>4.</w:t>
      </w:r>
      <w:r>
        <w:rPr>
          <w:rFonts w:hint="default" w:ascii="Times New Roman" w:hAnsi="Times New Roman" w:eastAsia="仿宋" w:cs="Times New Roman"/>
          <w:i w:val="0"/>
          <w:iCs w:val="0"/>
          <w:caps w:val="0"/>
          <w:color w:val="1B1B1B"/>
          <w:spacing w:val="0"/>
          <w:kern w:val="0"/>
          <w:sz w:val="21"/>
          <w:szCs w:val="21"/>
          <w:shd w:val="clear" w:fill="FFFFFF"/>
          <w:lang w:val="en-US" w:eastAsia="zh-CN" w:bidi="ar"/>
        </w:rPr>
        <w:t>联系人</w:t>
      </w:r>
      <w:r>
        <w:rPr>
          <w:rFonts w:hint="default" w:ascii="Times New Roman" w:hAnsi="Times New Roman" w:eastAsia="仿宋" w:cs="Times New Roman"/>
          <w:i w:val="0"/>
          <w:iCs w:val="0"/>
          <w:caps w:val="0"/>
          <w:color w:val="auto"/>
          <w:spacing w:val="0"/>
          <w:kern w:val="0"/>
          <w:sz w:val="21"/>
          <w:szCs w:val="21"/>
          <w:shd w:val="clear" w:fill="FFFFFF"/>
          <w:lang w:val="en-US" w:eastAsia="zh-CN" w:bidi="ar"/>
        </w:rPr>
        <w:t>：</w:t>
      </w:r>
      <w:r>
        <w:rPr>
          <w:rFonts w:hint="eastAsia" w:ascii="Times New Roman" w:hAnsi="Times New Roman" w:eastAsia="仿宋" w:cs="Times New Roman"/>
          <w:i w:val="0"/>
          <w:iCs w:val="0"/>
          <w:caps w:val="0"/>
          <w:color w:val="auto"/>
          <w:spacing w:val="0"/>
          <w:kern w:val="0"/>
          <w:sz w:val="21"/>
          <w:szCs w:val="21"/>
          <w:shd w:val="clear" w:fill="FFFFFF"/>
          <w:lang w:val="en-US" w:eastAsia="zh-CN" w:bidi="ar"/>
        </w:rPr>
        <w:t>李</w:t>
      </w:r>
      <w:r>
        <w:rPr>
          <w:rFonts w:hint="default" w:ascii="Times New Roman" w:hAnsi="Times New Roman" w:eastAsia="仿宋" w:cs="Times New Roman"/>
          <w:i w:val="0"/>
          <w:iCs w:val="0"/>
          <w:caps w:val="0"/>
          <w:color w:val="auto"/>
          <w:spacing w:val="0"/>
          <w:kern w:val="0"/>
          <w:sz w:val="21"/>
          <w:szCs w:val="21"/>
          <w:shd w:val="clear" w:fill="FFFFFF"/>
          <w:lang w:val="en-US" w:eastAsia="zh-CN" w:bidi="ar"/>
        </w:rPr>
        <w:t>老师，地址：</w:t>
      </w:r>
      <w:r>
        <w:rPr>
          <w:rFonts w:hint="eastAsia" w:ascii="Times New Roman" w:hAnsi="Times New Roman" w:eastAsia="仿宋" w:cs="Times New Roman"/>
          <w:i w:val="0"/>
          <w:iCs w:val="0"/>
          <w:caps w:val="0"/>
          <w:color w:val="auto"/>
          <w:spacing w:val="0"/>
          <w:kern w:val="0"/>
          <w:sz w:val="21"/>
          <w:szCs w:val="21"/>
          <w:shd w:val="clear" w:fill="FFFFFF"/>
          <w:lang w:val="en-US" w:eastAsia="zh-CN" w:bidi="ar"/>
        </w:rPr>
        <w:t>下沙校区综合大楼1039</w:t>
      </w:r>
      <w:r>
        <w:rPr>
          <w:rFonts w:hint="default" w:ascii="Times New Roman" w:hAnsi="Times New Roman" w:eastAsia="仿宋" w:cs="Times New Roman"/>
          <w:i w:val="0"/>
          <w:iCs w:val="0"/>
          <w:caps w:val="0"/>
          <w:color w:val="auto"/>
          <w:spacing w:val="0"/>
          <w:kern w:val="0"/>
          <w:sz w:val="21"/>
          <w:szCs w:val="21"/>
          <w:shd w:val="clear" w:fill="FFFFFF"/>
          <w:lang w:val="en-US" w:eastAsia="zh-CN" w:bidi="ar"/>
        </w:rPr>
        <w:t>室，联系电话：</w:t>
      </w:r>
      <w:r>
        <w:rPr>
          <w:rFonts w:hint="eastAsia" w:ascii="Times New Roman" w:hAnsi="Times New Roman" w:eastAsia="微软雅黑" w:cs="Times New Roman"/>
          <w:i w:val="0"/>
          <w:iCs w:val="0"/>
          <w:caps w:val="0"/>
          <w:color w:val="auto"/>
          <w:spacing w:val="0"/>
          <w:kern w:val="0"/>
          <w:sz w:val="21"/>
          <w:szCs w:val="21"/>
          <w:shd w:val="clear" w:fill="FFFFFF"/>
          <w:lang w:val="en-US" w:eastAsia="zh-CN" w:bidi="ar"/>
        </w:rPr>
        <w:t>28877242</w:t>
      </w:r>
      <w:r>
        <w:rPr>
          <w:rFonts w:hint="default" w:ascii="Times New Roman" w:hAnsi="Times New Roman" w:eastAsia="仿宋" w:cs="Times New Roman"/>
          <w:i w:val="0"/>
          <w:iCs w:val="0"/>
          <w:caps w:val="0"/>
          <w:color w:val="auto"/>
          <w:spacing w:val="0"/>
          <w:kern w:val="0"/>
          <w:sz w:val="21"/>
          <w:szCs w:val="21"/>
          <w:shd w:val="clear" w:fill="FFFFFF"/>
          <w:lang w:val="en-US" w:eastAsia="zh-CN" w:bidi="ar"/>
        </w:rPr>
        <w:t>，</w:t>
      </w:r>
      <w:r>
        <w:rPr>
          <w:rFonts w:hint="eastAsia" w:ascii="Times New Roman" w:hAnsi="Times New Roman" w:eastAsia="仿宋" w:cs="Times New Roman"/>
          <w:i w:val="0"/>
          <w:iCs w:val="0"/>
          <w:caps w:val="0"/>
          <w:color w:val="auto"/>
          <w:spacing w:val="0"/>
          <w:kern w:val="0"/>
          <w:sz w:val="21"/>
          <w:szCs w:val="21"/>
          <w:shd w:val="clear" w:fill="FFFFFF"/>
          <w:lang w:val="en-US" w:eastAsia="zh-CN" w:bidi="ar"/>
        </w:rPr>
        <w:t>短号：655223，</w:t>
      </w:r>
      <w:r>
        <w:rPr>
          <w:rFonts w:hint="default" w:ascii="Times New Roman" w:hAnsi="Times New Roman" w:eastAsia="仿宋" w:cs="Times New Roman"/>
          <w:i w:val="0"/>
          <w:iCs w:val="0"/>
          <w:caps w:val="0"/>
          <w:color w:val="auto"/>
          <w:spacing w:val="0"/>
          <w:kern w:val="0"/>
          <w:sz w:val="21"/>
          <w:szCs w:val="21"/>
          <w:shd w:val="clear" w:fill="FFFFFF"/>
          <w:lang w:val="en-US" w:eastAsia="zh-CN" w:bidi="ar"/>
        </w:rPr>
        <w:t>邮箱：</w:t>
      </w:r>
      <w:r>
        <w:rPr>
          <w:rFonts w:hint="eastAsia" w:ascii="宋体" w:hAnsi="宋体" w:eastAsia="宋体" w:cs="Arial"/>
          <w:kern w:val="0"/>
          <w:szCs w:val="21"/>
        </w:rPr>
        <w:t>yjsypyb@zjgsu.edu.cn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仿宋" w:cs="Times New Roman"/>
          <w:i w:val="0"/>
          <w:iCs w:val="0"/>
          <w:caps w:val="0"/>
          <w:color w:val="auto"/>
          <w:spacing w:val="0"/>
          <w:kern w:val="0"/>
          <w:sz w:val="21"/>
          <w:szCs w:val="21"/>
          <w:shd w:val="clear" w:fill="FFFFFF"/>
          <w:lang w:val="en-US" w:eastAsia="zh-CN"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仿宋" w:cs="Times New Roman"/>
          <w:i w:val="0"/>
          <w:iCs w:val="0"/>
          <w:caps w:val="0"/>
          <w:color w:val="auto"/>
          <w:spacing w:val="0"/>
          <w:kern w:val="0"/>
          <w:sz w:val="21"/>
          <w:szCs w:val="21"/>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default" w:ascii="Times New Roman" w:hAnsi="Times New Roman" w:eastAsia="仿宋" w:cs="Times New Roman"/>
          <w:i w:val="0"/>
          <w:iCs w:val="0"/>
          <w:caps w:val="0"/>
          <w:color w:val="auto"/>
          <w:spacing w:val="0"/>
          <w:kern w:val="0"/>
          <w:sz w:val="21"/>
          <w:szCs w:val="21"/>
          <w:shd w:val="clear" w:fill="FFFFFF"/>
          <w:lang w:val="en-US" w:eastAsia="zh-CN" w:bidi="ar"/>
        </w:rPr>
      </w:pPr>
      <w:r>
        <w:rPr>
          <w:rFonts w:hint="default" w:ascii="Times New Roman" w:hAnsi="Times New Roman" w:eastAsia="仿宋" w:cs="Times New Roman"/>
          <w:i w:val="0"/>
          <w:iCs w:val="0"/>
          <w:caps w:val="0"/>
          <w:color w:val="auto"/>
          <w:spacing w:val="0"/>
          <w:kern w:val="0"/>
          <w:sz w:val="21"/>
          <w:szCs w:val="21"/>
          <w:shd w:val="clear" w:fill="FFFFFF"/>
          <w:lang w:val="en-US" w:eastAsia="zh-CN" w:bidi="ar"/>
        </w:rPr>
        <w:t>附件1.</w:t>
      </w:r>
      <w:r>
        <w:rPr>
          <w:rFonts w:hint="eastAsia" w:ascii="Times New Roman" w:hAnsi="Times New Roman" w:eastAsia="仿宋" w:cs="Times New Roman"/>
          <w:i w:val="0"/>
          <w:iCs w:val="0"/>
          <w:caps w:val="0"/>
          <w:color w:val="auto"/>
          <w:spacing w:val="0"/>
          <w:kern w:val="0"/>
          <w:sz w:val="21"/>
          <w:szCs w:val="21"/>
          <w:shd w:val="clear" w:fill="FFFFFF"/>
          <w:lang w:val="en-US" w:eastAsia="zh-CN" w:bidi="ar"/>
        </w:rPr>
        <w:t xml:space="preserve"> </w:t>
      </w:r>
      <w:r>
        <w:rPr>
          <w:rFonts w:hint="default" w:ascii="Times New Roman" w:hAnsi="Times New Roman" w:eastAsia="仿宋" w:cs="Times New Roman"/>
          <w:i w:val="0"/>
          <w:iCs w:val="0"/>
          <w:caps w:val="0"/>
          <w:color w:val="auto"/>
          <w:spacing w:val="0"/>
          <w:kern w:val="0"/>
          <w:sz w:val="21"/>
          <w:szCs w:val="21"/>
          <w:shd w:val="clear" w:fill="FFFFFF"/>
          <w:lang w:val="en-US" w:eastAsia="zh-CN" w:bidi="ar"/>
        </w:rPr>
        <w:t>关于开展2022年主题案例征集工作的函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仿宋" w:cs="Times New Roman"/>
          <w:i w:val="0"/>
          <w:iCs w:val="0"/>
          <w:caps w:val="0"/>
          <w:color w:val="auto"/>
          <w:spacing w:val="0"/>
          <w:kern w:val="0"/>
          <w:sz w:val="21"/>
          <w:szCs w:val="21"/>
          <w:shd w:val="clear" w:fill="FFFFFF"/>
          <w:lang w:val="en-US" w:eastAsia="zh-CN" w:bidi="ar"/>
        </w:rPr>
      </w:pPr>
      <w:r>
        <w:rPr>
          <w:rFonts w:hint="default" w:ascii="Times New Roman" w:hAnsi="Times New Roman" w:eastAsia="仿宋" w:cs="Times New Roman"/>
          <w:i w:val="0"/>
          <w:iCs w:val="0"/>
          <w:caps w:val="0"/>
          <w:color w:val="auto"/>
          <w:spacing w:val="0"/>
          <w:kern w:val="0"/>
          <w:sz w:val="21"/>
          <w:szCs w:val="21"/>
          <w:shd w:val="clear" w:fill="FFFFFF"/>
          <w:lang w:val="en-US" w:eastAsia="zh-CN" w:bidi="ar"/>
        </w:rPr>
        <w:t>附件2.</w:t>
      </w:r>
      <w:r>
        <w:rPr>
          <w:rFonts w:hint="eastAsia" w:ascii="Times New Roman" w:hAnsi="Times New Roman" w:eastAsia="仿宋" w:cs="Times New Roman"/>
          <w:i w:val="0"/>
          <w:iCs w:val="0"/>
          <w:caps w:val="0"/>
          <w:color w:val="auto"/>
          <w:spacing w:val="0"/>
          <w:kern w:val="0"/>
          <w:sz w:val="21"/>
          <w:szCs w:val="21"/>
          <w:shd w:val="clear" w:fill="FFFFFF"/>
          <w:lang w:val="en-US" w:eastAsia="zh-CN" w:bidi="ar"/>
        </w:rPr>
        <w:t xml:space="preserve"> </w:t>
      </w:r>
      <w:r>
        <w:rPr>
          <w:rFonts w:hint="default" w:ascii="Times New Roman" w:hAnsi="Times New Roman" w:eastAsia="仿宋" w:cs="Times New Roman"/>
          <w:i w:val="0"/>
          <w:iCs w:val="0"/>
          <w:caps w:val="0"/>
          <w:color w:val="auto"/>
          <w:spacing w:val="0"/>
          <w:kern w:val="0"/>
          <w:sz w:val="21"/>
          <w:szCs w:val="21"/>
          <w:shd w:val="clear" w:fill="FFFFFF"/>
          <w:lang w:val="en-US" w:eastAsia="zh-CN" w:bidi="ar"/>
        </w:rPr>
        <w:t>2022年主题案例征集项目申报表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left"/>
        <w:textAlignment w:val="auto"/>
        <w:rPr>
          <w:rFonts w:hint="default" w:ascii="Times New Roman" w:hAnsi="Times New Roman" w:eastAsia="仿宋" w:cs="Times New Roman"/>
          <w:i w:val="0"/>
          <w:iCs w:val="0"/>
          <w:caps w:val="0"/>
          <w:color w:val="auto"/>
          <w:spacing w:val="0"/>
          <w:kern w:val="0"/>
          <w:sz w:val="21"/>
          <w:szCs w:val="21"/>
          <w:shd w:val="clear" w:fill="FFFFFF"/>
          <w:lang w:val="en-US" w:eastAsia="zh-CN" w:bidi="ar"/>
        </w:rPr>
      </w:pPr>
      <w:r>
        <w:rPr>
          <w:rFonts w:hint="default" w:ascii="Times New Roman" w:hAnsi="Times New Roman" w:eastAsia="仿宋" w:cs="Times New Roman"/>
          <w:i w:val="0"/>
          <w:iCs w:val="0"/>
          <w:caps w:val="0"/>
          <w:color w:val="auto"/>
          <w:spacing w:val="0"/>
          <w:kern w:val="0"/>
          <w:sz w:val="21"/>
          <w:szCs w:val="21"/>
          <w:shd w:val="clear" w:fill="FFFFFF"/>
          <w:lang w:val="en-US" w:eastAsia="zh-CN" w:bidi="ar"/>
        </w:rPr>
        <w:t>附件3.</w:t>
      </w:r>
      <w:r>
        <w:rPr>
          <w:rFonts w:hint="eastAsia" w:ascii="Times New Roman" w:hAnsi="Times New Roman" w:eastAsia="仿宋" w:cs="Times New Roman"/>
          <w:i w:val="0"/>
          <w:iCs w:val="0"/>
          <w:caps w:val="0"/>
          <w:color w:val="auto"/>
          <w:spacing w:val="0"/>
          <w:kern w:val="0"/>
          <w:sz w:val="21"/>
          <w:szCs w:val="21"/>
          <w:shd w:val="clear" w:fill="FFFFFF"/>
          <w:lang w:val="en-US" w:eastAsia="zh-CN" w:bidi="ar"/>
        </w:rPr>
        <w:t xml:space="preserve"> </w:t>
      </w:r>
      <w:r>
        <w:rPr>
          <w:rFonts w:hint="default" w:ascii="Times New Roman" w:hAnsi="Times New Roman" w:eastAsia="仿宋" w:cs="Times New Roman"/>
          <w:i w:val="0"/>
          <w:iCs w:val="0"/>
          <w:caps w:val="0"/>
          <w:color w:val="auto"/>
          <w:spacing w:val="0"/>
          <w:kern w:val="0"/>
          <w:sz w:val="21"/>
          <w:szCs w:val="21"/>
          <w:shd w:val="clear" w:fill="FFFFFF"/>
          <w:lang w:val="en-US" w:eastAsia="zh-CN" w:bidi="ar"/>
        </w:rPr>
        <w:t>2022年主题案例征集项目汇总表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6930" w:firstLineChars="3300"/>
        <w:jc w:val="right"/>
        <w:textAlignment w:val="auto"/>
        <w:rPr>
          <w:rFonts w:hint="eastAsia" w:ascii="Times New Roman" w:hAnsi="Times New Roman" w:eastAsia="仿宋" w:cs="Times New Roman"/>
          <w:i w:val="0"/>
          <w:iCs w:val="0"/>
          <w:caps w:val="0"/>
          <w:color w:val="auto"/>
          <w:spacing w:val="0"/>
          <w:kern w:val="0"/>
          <w:sz w:val="21"/>
          <w:szCs w:val="21"/>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6930" w:firstLineChars="3300"/>
        <w:jc w:val="right"/>
        <w:textAlignment w:val="auto"/>
        <w:rPr>
          <w:rFonts w:hint="eastAsia" w:ascii="Times New Roman" w:hAnsi="Times New Roman" w:eastAsia="仿宋" w:cs="Times New Roman"/>
          <w:i w:val="0"/>
          <w:iCs w:val="0"/>
          <w:caps w:val="0"/>
          <w:color w:val="auto"/>
          <w:spacing w:val="0"/>
          <w:kern w:val="0"/>
          <w:sz w:val="21"/>
          <w:szCs w:val="21"/>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6930" w:firstLineChars="3300"/>
        <w:jc w:val="right"/>
        <w:textAlignment w:val="auto"/>
        <w:rPr>
          <w:rFonts w:hint="eastAsia" w:ascii="Times New Roman" w:hAnsi="Times New Roman" w:eastAsia="仿宋" w:cs="Times New Roman"/>
          <w:i w:val="0"/>
          <w:iCs w:val="0"/>
          <w:caps w:val="0"/>
          <w:color w:val="auto"/>
          <w:spacing w:val="0"/>
          <w:kern w:val="0"/>
          <w:sz w:val="21"/>
          <w:szCs w:val="21"/>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6930" w:firstLineChars="3300"/>
        <w:jc w:val="right"/>
        <w:textAlignment w:val="auto"/>
        <w:rPr>
          <w:rFonts w:hint="eastAsia" w:ascii="Times New Roman" w:hAnsi="Times New Roman" w:eastAsia="仿宋" w:cs="Times New Roman"/>
          <w:i w:val="0"/>
          <w:iCs w:val="0"/>
          <w:caps w:val="0"/>
          <w:color w:val="auto"/>
          <w:spacing w:val="0"/>
          <w:kern w:val="0"/>
          <w:sz w:val="21"/>
          <w:szCs w:val="21"/>
          <w:shd w:val="clear" w:fill="FFFFFF"/>
          <w:lang w:val="en-US" w:eastAsia="zh-CN" w:bidi="ar"/>
        </w:rPr>
      </w:pPr>
      <w:r>
        <w:rPr>
          <w:rFonts w:hint="eastAsia" w:ascii="Times New Roman" w:hAnsi="Times New Roman" w:eastAsia="仿宋" w:cs="Times New Roman"/>
          <w:i w:val="0"/>
          <w:iCs w:val="0"/>
          <w:caps w:val="0"/>
          <w:color w:val="auto"/>
          <w:spacing w:val="0"/>
          <w:kern w:val="0"/>
          <w:sz w:val="21"/>
          <w:szCs w:val="21"/>
          <w:shd w:val="clear" w:fill="FFFFFF"/>
          <w:lang w:val="en-US" w:eastAsia="zh-CN" w:bidi="ar"/>
        </w:rPr>
        <w:t>研究生院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30"/>
        <w:jc w:val="right"/>
        <w:textAlignment w:val="auto"/>
        <w:rPr>
          <w:rFonts w:hint="default" w:ascii="Times New Roman" w:hAnsi="Times New Roman" w:eastAsia="仿宋" w:cs="Times New Roman"/>
          <w:i w:val="0"/>
          <w:iCs w:val="0"/>
          <w:caps w:val="0"/>
          <w:color w:val="auto"/>
          <w:spacing w:val="0"/>
          <w:kern w:val="0"/>
          <w:sz w:val="21"/>
          <w:szCs w:val="21"/>
          <w:shd w:val="clear" w:fill="FFFFFF"/>
          <w:lang w:val="en-US" w:eastAsia="zh-CN" w:bidi="ar"/>
        </w:rPr>
      </w:pPr>
      <w:r>
        <w:rPr>
          <w:rFonts w:hint="eastAsia" w:ascii="Times New Roman" w:hAnsi="Times New Roman" w:eastAsia="仿宋" w:cs="Times New Roman"/>
          <w:i w:val="0"/>
          <w:iCs w:val="0"/>
          <w:caps w:val="0"/>
          <w:color w:val="auto"/>
          <w:spacing w:val="0"/>
          <w:kern w:val="0"/>
          <w:sz w:val="21"/>
          <w:szCs w:val="21"/>
          <w:shd w:val="clear" w:fill="FFFFFF"/>
          <w:lang w:val="en-US" w:eastAsia="zh-CN" w:bidi="ar"/>
        </w:rPr>
        <w:t>2023年1月4日</w:t>
      </w:r>
    </w:p>
    <w:p>
      <w:pPr>
        <w:jc w:val="right"/>
        <w:rPr>
          <w:rFonts w:hint="default" w:ascii="Times New Roman" w:hAnsi="Times New Roman" w:cs="Times New Roman"/>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ZGM0ZTFlZTMyYTJhYjg5NDQxOGFmYjcwMTk4ZTAifQ=="/>
  </w:docVars>
  <w:rsids>
    <w:rsidRoot w:val="7BBB045F"/>
    <w:rsid w:val="05915311"/>
    <w:rsid w:val="0BBC6A15"/>
    <w:rsid w:val="164D367B"/>
    <w:rsid w:val="1F196DB1"/>
    <w:rsid w:val="23850A50"/>
    <w:rsid w:val="243302A9"/>
    <w:rsid w:val="263E3E89"/>
    <w:rsid w:val="404E5AFB"/>
    <w:rsid w:val="5A802A56"/>
    <w:rsid w:val="6CF43042"/>
    <w:rsid w:val="6D4A1A15"/>
    <w:rsid w:val="7BBB0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1043</Words>
  <Characters>1171</Characters>
  <Lines>0</Lines>
  <Paragraphs>0</Paragraphs>
  <TotalTime>0</TotalTime>
  <ScaleCrop>false</ScaleCrop>
  <LinksUpToDate>false</LinksUpToDate>
  <CharactersWithSpaces>1175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2023-01-03T23:41:00Z</dcterms:created>
  <dc:creator>李靖华</dc:creator>
  <cp:lastModifiedBy>The psycho'''</cp:lastModifiedBy>
  <dcterms:modified xsi:type="dcterms:W3CDTF">2023-01-04T05:24:38Z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D109B475074F4DE7B877CE0F73085E66</vt:lpwstr>
  </property>
</Properties>
</file>