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浙江工商大学有“影响力”党员名单</w:t>
      </w:r>
    </w:p>
    <w:p/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二级党组织：食品学院党委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日期：</w:t>
      </w:r>
      <w:r>
        <w:rPr>
          <w:rFonts w:ascii="仿宋_GB2312" w:eastAsia="仿宋_GB2312"/>
          <w:sz w:val="32"/>
          <w:szCs w:val="32"/>
        </w:rPr>
        <w:t>2023.3.20</w:t>
      </w:r>
    </w:p>
    <w:tbl>
      <w:tblPr>
        <w:tblStyle w:val="5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34"/>
        <w:gridCol w:w="4251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251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所在党支部</w:t>
            </w:r>
          </w:p>
        </w:tc>
        <w:tc>
          <w:tcPr>
            <w:tcW w:w="2297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傅玲琳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食品安全学科教师党支部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顾青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食品工程学科教师党支部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周涛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生化联合学科教师党支部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蔡磊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营养学科教师党支部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党支部书记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高建萍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本科教学教工党支部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教学管理主管岗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张琴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现代食品制造技术研究生党支部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金丹萍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水产品加工与贮藏研究生党支部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葛萍倩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食品营养研究生党支部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楼滢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食品生物技术研究生党支部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蒋胜筹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食品化学研究生党支部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食硕2102宣传委员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楼厉川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农产品加工与贮藏研究生党支部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汪琦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食品质量与安全研究生党支部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刘媛媛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食品安全学科学生支部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刘胜男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生化联合学科学生党支部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俞斌博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食品工程学科学生党支部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党支部副书记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说明：此表请二级党组织于2023年3月20日（周一）前报送至组织部邮箱：zuzhibu@zjgsu.edu.cn。</w:t>
      </w:r>
    </w:p>
    <w:p>
      <w:pPr>
        <w:spacing w:line="4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12775" cy="128270"/>
              <wp:effectExtent l="0" t="0" r="0" b="0"/>
              <wp:wrapNone/>
              <wp:docPr id="1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top:0pt;height:10.1pt;width:48.2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4IHqw0QAAAAMBAAAP&#10;AAAAAAAAAAEAIAAAACIAAABkcnMvZG93bnJldi54bWxQSwECFAAUAAAACACHTuJAOcx6s60BAABv&#10;AwAADgAAAAAAAAABACAAAAAg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left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Y2Q4ODRjNzM1NjczMjMzNzNkZmQ5ZDBhZjhmMGQifQ=="/>
  </w:docVars>
  <w:rsids>
    <w:rsidRoot w:val="39D06C01"/>
    <w:rsid w:val="000B7470"/>
    <w:rsid w:val="00272810"/>
    <w:rsid w:val="00380B1D"/>
    <w:rsid w:val="003A0DA3"/>
    <w:rsid w:val="005831B6"/>
    <w:rsid w:val="006C0666"/>
    <w:rsid w:val="006C2E4C"/>
    <w:rsid w:val="00733EDF"/>
    <w:rsid w:val="007A6B76"/>
    <w:rsid w:val="007E12D0"/>
    <w:rsid w:val="008A3C6A"/>
    <w:rsid w:val="00930879"/>
    <w:rsid w:val="061641A5"/>
    <w:rsid w:val="0C50008E"/>
    <w:rsid w:val="0D662A50"/>
    <w:rsid w:val="0F447984"/>
    <w:rsid w:val="14E713EF"/>
    <w:rsid w:val="18080968"/>
    <w:rsid w:val="267902FE"/>
    <w:rsid w:val="281A593E"/>
    <w:rsid w:val="28FC228C"/>
    <w:rsid w:val="2B0B3A66"/>
    <w:rsid w:val="2EA0068E"/>
    <w:rsid w:val="2F014838"/>
    <w:rsid w:val="3614731F"/>
    <w:rsid w:val="36C42D5B"/>
    <w:rsid w:val="37297BEC"/>
    <w:rsid w:val="37F708BD"/>
    <w:rsid w:val="39D06C01"/>
    <w:rsid w:val="3A69297C"/>
    <w:rsid w:val="3AF37EF1"/>
    <w:rsid w:val="3EAFA003"/>
    <w:rsid w:val="424869FD"/>
    <w:rsid w:val="46D01A92"/>
    <w:rsid w:val="49E82DCB"/>
    <w:rsid w:val="4D477F74"/>
    <w:rsid w:val="51B1619F"/>
    <w:rsid w:val="53EC63B6"/>
    <w:rsid w:val="571B1632"/>
    <w:rsid w:val="58297662"/>
    <w:rsid w:val="590E7178"/>
    <w:rsid w:val="5C17413D"/>
    <w:rsid w:val="5D1556A6"/>
    <w:rsid w:val="5D341B76"/>
    <w:rsid w:val="5F44585B"/>
    <w:rsid w:val="5FA0072A"/>
    <w:rsid w:val="600E13B2"/>
    <w:rsid w:val="61C7579E"/>
    <w:rsid w:val="66932D47"/>
    <w:rsid w:val="66F75997"/>
    <w:rsid w:val="68A433BA"/>
    <w:rsid w:val="68C66051"/>
    <w:rsid w:val="698D7617"/>
    <w:rsid w:val="6DFD358C"/>
    <w:rsid w:val="6EA328D2"/>
    <w:rsid w:val="6F5334D3"/>
    <w:rsid w:val="78F70051"/>
    <w:rsid w:val="79B37D40"/>
    <w:rsid w:val="EAFF8559"/>
    <w:rsid w:val="ED1E6B98"/>
    <w:rsid w:val="F77FE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1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spacing w:line="573" w:lineRule="exact"/>
      <w:ind w:firstLine="680"/>
    </w:pPr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13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381</Words>
  <Characters>421</Characters>
  <Lines>3</Lines>
  <Paragraphs>1</Paragraphs>
  <TotalTime>20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2021-01-13T17:57:00Z</dcterms:created>
  <dc:creator>小熊妞妞</dc:creator>
  <cp:lastModifiedBy>157----0897</cp:lastModifiedBy>
  <cp:lastPrinted>2022-01-04T05:31:00Z</cp:lastPrinted>
  <dcterms:modified xsi:type="dcterms:W3CDTF">2023-03-23T07:53:54Z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8A12292588F8409F951A1E085D773D60</vt:lpwstr>
  </property>
</Properties>
</file>