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jc w:val="left"/>
        <w:rPr>
          <w:rFonts w:ascii="仿宋_GB2312" w:eastAsia="仿宋_GB2312" w:hAnsi="黑体"/>
          <w:b/>
          <w:color w:val="000000"/>
          <w:sz w:val="28"/>
        </w:rPr>
      </w:pPr>
      <w:r>
        <w:rPr>
          <w:rFonts w:ascii="仿宋_GB2312" w:eastAsia="仿宋_GB2312" w:hAnsi="黑体" w:hint="eastAsia"/>
          <w:b/>
          <w:color w:val="000000"/>
          <w:sz w:val="28"/>
        </w:rPr>
        <w:t>附件</w:t>
      </w:r>
      <w:r>
        <w:rPr>
          <w:rFonts w:ascii="仿宋_GB2312" w:eastAsia="仿宋_GB2312" w:hAnsi="黑体" w:hint="eastAsia"/>
          <w:b/>
          <w:color w:val="000000"/>
          <w:sz w:val="28"/>
        </w:rPr>
        <w:t>2</w:t>
      </w:r>
    </w:p>
    <w:p>
      <w:pPr>
        <w:pStyle w:val="style0"/>
        <w:spacing w:lineRule="exact" w:line="560"/>
        <w:jc w:val="center"/>
        <w:rPr>
          <w:rFonts w:ascii="黑体" w:eastAsia="黑体" w:hAnsi="黑体"/>
          <w:b/>
          <w:color w:val="000000"/>
          <w:sz w:val="32"/>
          <w:szCs w:val="28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202</w:t>
      </w:r>
      <w:r>
        <w:rPr>
          <w:rFonts w:ascii="黑体" w:eastAsia="黑体" w:hAnsi="黑体"/>
          <w:b/>
          <w:color w:val="000000"/>
          <w:sz w:val="32"/>
          <w:szCs w:val="28"/>
        </w:rPr>
        <w:t>2</w:t>
      </w:r>
      <w:r>
        <w:rPr>
          <w:rFonts w:ascii="黑体" w:eastAsia="黑体" w:hAnsi="黑体" w:hint="eastAsia"/>
          <w:b/>
          <w:color w:val="000000"/>
          <w:sz w:val="32"/>
          <w:szCs w:val="28"/>
        </w:rPr>
        <w:t>年度浙江工商大学优秀共青团干部推荐表</w:t>
      </w:r>
    </w:p>
    <w:p>
      <w:pPr>
        <w:pStyle w:val="style0"/>
        <w:spacing w:lineRule="exact" w:line="560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学院：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>　　　　　　　　　　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698"/>
        <w:gridCol w:w="1134"/>
        <w:gridCol w:w="897"/>
        <w:gridCol w:w="1575"/>
        <w:gridCol w:w="2415"/>
      </w:tblGrid>
      <w:tr>
        <w:trPr/>
        <w:tc>
          <w:tcPr>
            <w:tcW w:w="110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所在班级</w:t>
            </w:r>
          </w:p>
        </w:tc>
        <w:tc>
          <w:tcPr>
            <w:tcW w:w="241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/>
        <w:trPr>
          <w:trHeight w:val="563" w:hRule="atLeast"/>
        </w:trPr>
        <w:tc>
          <w:tcPr>
            <w:tcW w:w="110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729" w:type="dxa"/>
            <w:gridSpan w:val="3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41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/>
        <w:trPr>
          <w:trHeight w:val="562" w:hRule="atLeast"/>
        </w:trPr>
        <w:tc>
          <w:tcPr>
            <w:tcW w:w="110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729" w:type="dxa"/>
            <w:gridSpan w:val="3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本年度服务时数</w:t>
            </w:r>
          </w:p>
        </w:tc>
        <w:tc>
          <w:tcPr>
            <w:tcW w:w="241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/>
        <w:trPr/>
        <w:tc>
          <w:tcPr>
            <w:tcW w:w="110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719" w:type="dxa"/>
            <w:gridSpan w:val="5"/>
            <w:tcBorders/>
            <w:vAlign w:val="center"/>
          </w:tcPr>
          <w:p>
            <w:pPr>
              <w:pStyle w:val="style0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【主要概括本人思想政治、学习成绩、学生工作等方面典型事迹，在600字以内，不另附页。】</w:t>
            </w: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color w:val="000000"/>
                <w:szCs w:val="21"/>
              </w:rPr>
            </w:pPr>
          </w:p>
          <w:p>
            <w:pPr>
              <w:pStyle w:val="style0"/>
              <w:rPr>
                <w:rFonts w:ascii="宋体" w:cs="Arial Unicode MS" w:hAnsi="宋体"/>
                <w:color w:val="000000"/>
                <w:szCs w:val="21"/>
              </w:rPr>
            </w:pPr>
          </w:p>
        </w:tc>
      </w:tr>
      <w:tr>
        <w:tblPrEx/>
        <w:trPr>
          <w:trHeight w:val="1496" w:hRule="atLeast"/>
        </w:trPr>
        <w:tc>
          <w:tcPr>
            <w:tcW w:w="1104" w:type="dxa"/>
            <w:tcBorders/>
            <w:vAlign w:val="center"/>
          </w:tcPr>
          <w:p>
            <w:pPr>
              <w:pStyle w:val="style0"/>
              <w:spacing w:lineRule="exact" w:line="560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719" w:type="dxa"/>
            <w:gridSpan w:val="5"/>
            <w:tcBorders/>
          </w:tcPr>
          <w:p>
            <w:pPr>
              <w:pStyle w:val="style0"/>
              <w:spacing w:lineRule="exact" w:line="560"/>
              <w:ind w:right="560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/>
        <w:trPr>
          <w:trHeight w:val="1688" w:hRule="atLeast"/>
        </w:trPr>
        <w:tc>
          <w:tcPr>
            <w:tcW w:w="1104" w:type="dxa"/>
            <w:tcBorders/>
            <w:vAlign w:val="center"/>
          </w:tcPr>
          <w:p>
            <w:pPr>
              <w:pStyle w:val="style0"/>
              <w:spacing w:lineRule="exact" w: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校团委</w:t>
            </w:r>
          </w:p>
          <w:p>
            <w:pPr>
              <w:pStyle w:val="style0"/>
              <w:spacing w:lineRule="exact" w: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719" w:type="dxa"/>
            <w:gridSpan w:val="5"/>
            <w:tcBorders/>
          </w:tcPr>
          <w:p>
            <w:pPr>
              <w:pStyle w:val="style0"/>
              <w:spacing w:lineRule="exact" w: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style0"/>
        <w:rPr>
          <w:rFonts w:eastAsia="仿宋_GB2312"/>
        </w:rPr>
      </w:pPr>
    </w:p>
    <w:sectPr>
      <w:pgSz w:w="11906" w:h="16838" w:orient="portrait"/>
      <w:pgMar w:top="1531" w:right="1361" w:bottom="153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qFormat/>
    <w:rPr>
      <w:color w:val="0000ff"/>
      <w:sz w:val="18"/>
      <w:szCs w:val="18"/>
      <w:u w:val="none"/>
    </w:r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rPr>
      <w:rFonts w:ascii="Times New Roman" w:cs="Times New Roman" w:eastAsia="宋体" w:hAnsi="Times New Roman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rPr>
      <w:rFonts w:ascii="Times New Roman" w:cs="Times New Roman" w:eastAsia="宋体" w:hAnsi="Times New Roman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103</Words>
  <Pages>1</Pages>
  <Characters>108</Characters>
  <Application>WPS Office</Application>
  <DocSecurity>0</DocSecurity>
  <Paragraphs>50</Paragraphs>
  <ScaleCrop>false</ScaleCrop>
  <LinksUpToDate>false</LinksUpToDate>
  <CharactersWithSpaces>122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2022-03-02T02:04:00Z</dcterms:created>
  <dc:creator>will英</dc:creator>
  <lastModifiedBy>M2012K11AC</lastModifiedBy>
  <dcterms:modified xsi:type="dcterms:W3CDTF">2023-03-30T04:52:56Z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D6E6227FFA3D4EA290622EE0E00D08B8</vt:lpwstr>
  </property>
</Properties>
</file>