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t>2023 年度浙江省标准化试点项目申报汇总表</w:t>
      </w:r>
    </w:p>
    <w:p>
      <w:pPr>
        <w:rPr>
          <w:rFonts w:ascii="宋体" w:hAnsi="宋体" w:eastAsia="宋体"/>
          <w:b/>
          <w:bCs/>
        </w:rPr>
      </w:pPr>
    </w:p>
    <w:p>
      <w:pPr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所属学院：</w:t>
      </w:r>
    </w:p>
    <w:p>
      <w:pPr>
        <w:rPr>
          <w:rFonts w:hint="eastAsia" w:ascii="宋体" w:hAnsi="宋体" w:eastAsia="宋体"/>
          <w:b/>
          <w:bCs/>
          <w:szCs w:val="21"/>
        </w:rPr>
      </w:pPr>
    </w:p>
    <w:tbl>
      <w:tblPr>
        <w:tblStyle w:val="5"/>
        <w:tblW w:w="138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977"/>
        <w:gridCol w:w="1559"/>
        <w:gridCol w:w="3969"/>
        <w:gridCol w:w="1843"/>
        <w:gridCol w:w="155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序号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项目名称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申报单位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项目简介和推荐理由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产业分类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联系人及电话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是否已完成市级试点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2977" w:type="dxa"/>
          </w:tcPr>
          <w:p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浙江工商大学</w:t>
            </w:r>
          </w:p>
        </w:tc>
        <w:tc>
          <w:tcPr>
            <w:tcW w:w="3969" w:type="dxa"/>
          </w:tcPr>
          <w:p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2977" w:type="dxa"/>
          </w:tcPr>
          <w:p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浙江工商大学</w:t>
            </w:r>
          </w:p>
        </w:tc>
        <w:tc>
          <w:tcPr>
            <w:tcW w:w="3969" w:type="dxa"/>
          </w:tcPr>
          <w:p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2977" w:type="dxa"/>
          </w:tcPr>
          <w:p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浙江工商大学</w:t>
            </w:r>
          </w:p>
        </w:tc>
        <w:tc>
          <w:tcPr>
            <w:tcW w:w="3969" w:type="dxa"/>
          </w:tcPr>
          <w:p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……</w:t>
            </w:r>
          </w:p>
        </w:tc>
        <w:tc>
          <w:tcPr>
            <w:tcW w:w="2977" w:type="dxa"/>
          </w:tcPr>
          <w:p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969" w:type="dxa"/>
          </w:tcPr>
          <w:p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 w:ascii="宋体" w:hAnsi="宋体" w:eastAsia="宋体"/>
                <w:szCs w:val="21"/>
              </w:rPr>
            </w:pPr>
          </w:p>
        </w:tc>
      </w:tr>
    </w:tbl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</w:t>
      </w:r>
      <w:r>
        <w:rPr>
          <w:rFonts w:ascii="宋体" w:hAnsi="宋体" w:eastAsia="宋体"/>
          <w:szCs w:val="21"/>
        </w:rPr>
        <w:t>1.“计划完成时间”填写项目计划起迄时间，一般不超过 2 年</w:t>
      </w:r>
      <w:r>
        <w:rPr>
          <w:rFonts w:hint="eastAsia" w:ascii="宋体" w:hAnsi="宋体" w:eastAsia="宋体"/>
          <w:szCs w:val="21"/>
        </w:rPr>
        <w:t>；</w:t>
      </w:r>
    </w:p>
    <w:p>
      <w:pPr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2.“产业分类”填写农业、工业、服务业或社会事业</w:t>
      </w:r>
      <w:r>
        <w:rPr>
          <w:rFonts w:hint="eastAsia" w:ascii="宋体" w:hAnsi="宋体" w:eastAsia="宋体"/>
          <w:szCs w:val="21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11B"/>
    <w:rsid w:val="00224034"/>
    <w:rsid w:val="0043611B"/>
    <w:rsid w:val="006B6643"/>
    <w:rsid w:val="008C0380"/>
    <w:rsid w:val="00BB49C6"/>
    <w:rsid w:val="1CFB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165</Characters>
  <Lines>1</Lines>
  <Paragraphs>1</Paragraphs>
  <TotalTime>4</TotalTime>
  <ScaleCrop>false</ScaleCrop>
  <LinksUpToDate>false</LinksUpToDate>
  <CharactersWithSpaces>192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2023-10-25T00:31:00Z</dcterms:created>
  <dc:creator>admin</dc:creator>
  <cp:lastModifiedBy>毛里求斯</cp:lastModifiedBy>
  <dcterms:modified xsi:type="dcterms:W3CDTF">2023-12-29T02:23:29Z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