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Fonts w:hint="default" w:ascii="黑体" w:hAnsi="黑体" w:eastAsia="黑体" w:cs="黑体"/>
          <w:kern w:val="2"/>
          <w:sz w:val="30"/>
          <w:szCs w:val="30"/>
        </w:rPr>
      </w:pPr>
      <w:r>
        <w:rPr>
          <w:rFonts w:ascii="黑体" w:hAnsi="黑体" w:eastAsia="黑体" w:cs="黑体"/>
          <w:kern w:val="2"/>
          <w:sz w:val="30"/>
          <w:szCs w:val="30"/>
        </w:rPr>
        <w:t>关于开展202</w:t>
      </w:r>
      <w:r>
        <w:rPr>
          <w:rFonts w:hint="eastAsia" w:ascii="黑体" w:hAnsi="黑体" w:eastAsia="黑体" w:cs="黑体"/>
          <w:kern w:val="2"/>
          <w:sz w:val="30"/>
          <w:szCs w:val="30"/>
          <w:lang w:val="en-US" w:eastAsia="zh-CN"/>
        </w:rPr>
        <w:t>4</w:t>
      </w:r>
      <w:r>
        <w:rPr>
          <w:rFonts w:ascii="黑体" w:hAnsi="黑体" w:eastAsia="黑体" w:cs="黑体"/>
          <w:kern w:val="2"/>
          <w:sz w:val="30"/>
          <w:szCs w:val="30"/>
        </w:rPr>
        <w:t>-202</w:t>
      </w:r>
      <w:r>
        <w:rPr>
          <w:rFonts w:hint="eastAsia" w:ascii="黑体" w:hAnsi="黑体" w:eastAsia="黑体" w:cs="黑体"/>
          <w:kern w:val="2"/>
          <w:sz w:val="30"/>
          <w:szCs w:val="30"/>
          <w:lang w:val="en-US" w:eastAsia="zh-CN"/>
        </w:rPr>
        <w:t>5</w:t>
      </w:r>
      <w:r>
        <w:rPr>
          <w:rFonts w:ascii="黑体" w:hAnsi="黑体" w:eastAsia="黑体" w:cs="黑体"/>
          <w:kern w:val="2"/>
          <w:sz w:val="30"/>
          <w:szCs w:val="30"/>
        </w:rPr>
        <w:t>学年第</w:t>
      </w:r>
      <w:r>
        <w:rPr>
          <w:rFonts w:hint="eastAsia" w:ascii="黑体" w:hAnsi="黑体" w:eastAsia="黑体" w:cs="黑体"/>
          <w:kern w:val="2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kern w:val="2"/>
          <w:sz w:val="30"/>
          <w:szCs w:val="30"/>
        </w:rPr>
        <w:t>学期研究生期中教学检查的通知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rPr>
          <w:rFonts w:ascii="宋体" w:hAnsi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各学院：</w:t>
      </w:r>
    </w:p>
    <w:p>
      <w:pPr>
        <w:widowControl/>
        <w:jc w:val="lef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为全面推进卓越研究生教育发展，加强研究生培养过程管理与监督，提高研究生教育质量，根据《研究生教育督导工作实施办法（试行）》（浙商大研〔2023〕198号），结合我校研究生教学的基本规范要求及本学期教学工作安排，现开展研究生期中教学检查工作。相关事项通知如下：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rPr>
          <w:rFonts w:hint="default" w:eastAsiaTheme="minorEastAsia"/>
          <w:b/>
          <w:bCs/>
          <w:kern w:val="2"/>
          <w:sz w:val="28"/>
          <w:szCs w:val="36"/>
          <w:lang w:val="en-US" w:eastAsia="zh-CN"/>
        </w:rPr>
      </w:pPr>
      <w:r>
        <w:rPr>
          <w:rFonts w:hint="eastAsia"/>
          <w:b/>
          <w:bCs/>
          <w:kern w:val="2"/>
          <w:sz w:val="28"/>
          <w:szCs w:val="36"/>
        </w:rPr>
        <w:t>一、检查时间：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384"/>
        <w:rPr>
          <w:rFonts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024年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日——2024年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日（第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-1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周）</w:t>
      </w:r>
    </w:p>
    <w:bookmarkEnd w:id="0"/>
    <w:p>
      <w:pPr>
        <w:numPr>
          <w:ilvl w:val="0"/>
          <w:numId w:val="1"/>
        </w:numP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28"/>
          <w:szCs w:val="36"/>
        </w:rPr>
        <w:t>检查方式和内容</w:t>
      </w:r>
    </w:p>
    <w:p>
      <w:pPr>
        <w:ind w:firstLine="560" w:firstLineChars="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1.通过学院自查和校级教育督导检查相结合的方式。重点检查各项教学工作规范的执行：包括任课教师教学情况、教学管理的执行情况，以及研究生学习情况。同时，结合师生座谈会、走访调查等开展检查工作。</w:t>
      </w:r>
    </w:p>
    <w:p>
      <w:pPr>
        <w:widowControl/>
        <w:ind w:firstLine="560" w:firstLineChars="200"/>
        <w:jc w:val="left"/>
        <w:rPr>
          <w:rFonts w:ascii="宋体" w:hAnsi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2.各学院应积极配合督导组工作，针对改进意见或建议应认真对待，采取相应措施改进并及时反馈整改落实情况。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检查要点详见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附件1：《202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研究生期中教学检查要点》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此表供督导检查对照，学院无需提交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rPr>
          <w:b/>
          <w:bCs/>
          <w:kern w:val="2"/>
          <w:sz w:val="28"/>
          <w:szCs w:val="36"/>
        </w:rPr>
      </w:pPr>
      <w:r>
        <w:rPr>
          <w:rFonts w:hint="eastAsia"/>
          <w:b/>
          <w:bCs/>
          <w:kern w:val="2"/>
          <w:sz w:val="28"/>
          <w:szCs w:val="36"/>
        </w:rPr>
        <w:t>三、相关要求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560" w:firstLineChars="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请各学院于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日前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于教学秘书微信群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在线填报本学院“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督导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期中教学检查时间+座谈会时间”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。于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日前填写《浙江工商大学研究生期中教学检查工作总结表》（附件2）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，纸质版（分管领导签字、盖院章）交至培养办（综合楼1039），</w:t>
      </w:r>
      <w:r>
        <w:fldChar w:fldCharType="begin"/>
      </w:r>
      <w:r>
        <w:instrText xml:space="preserve"> HYPERLINK "mailto:电子稿发至培养办邮箱yjsypyb@zjgsu.edu.cn" </w:instrText>
      </w:r>
      <w:r>
        <w:fldChar w:fldCharType="separate"/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电子稿发至邮箱yjsypyb@zjgsu.edu.cn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。联系人：林老师，28872268。</w:t>
      </w:r>
    </w:p>
    <w:p>
      <w:pPr>
        <w:rPr>
          <w:rFonts w:ascii="sans-serif" w:hAnsi="sans-serif" w:eastAsia="宋体" w:cs="sans-serif"/>
          <w:b/>
          <w:bCs/>
          <w:sz w:val="30"/>
          <w:szCs w:val="30"/>
          <w:shd w:val="clear" w:color="auto" w:fill="FFFFFF"/>
        </w:rPr>
      </w:pPr>
    </w:p>
    <w:p>
      <w:pPr>
        <w:rPr>
          <w:rFonts w:hint="eastAsia" w:ascii="sans-serif" w:hAnsi="sans-serif" w:eastAsia="宋体" w:cs="sans-serif"/>
          <w:b/>
          <w:bCs/>
          <w:sz w:val="30"/>
          <w:szCs w:val="30"/>
          <w:shd w:val="clear" w:color="auto" w:fill="FFFFFF"/>
        </w:rPr>
      </w:pPr>
    </w:p>
    <w:p>
      <w:pPr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sans-serif" w:hAnsi="sans-serif" w:eastAsia="宋体" w:cs="sans-serif"/>
          <w:b/>
          <w:bCs/>
          <w:sz w:val="30"/>
          <w:szCs w:val="30"/>
          <w:shd w:val="clear" w:color="auto" w:fill="FFFFFF"/>
        </w:rPr>
        <w:t xml:space="preserve">                                     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研究生院培养办</w:t>
      </w:r>
    </w:p>
    <w:p>
      <w:pPr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2024年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ascii="sans-serif" w:hAnsi="sans-serif" w:eastAsia="sans-serif" w:cs="sans-serif"/>
          <w:sz w:val="30"/>
          <w:szCs w:val="30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0BE854"/>
    <w:multiLevelType w:val="singleLevel"/>
    <w:tmpl w:val="660BE85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YWRiYjUxMjlkNTVkNWYyYWQxNThjZjA0YjZlOTIifQ=="/>
    <w:docVar w:name="KSO_WPS_MARK_KEY" w:val="06a0c4ae-8094-4de8-894b-f0eae68e3c96"/>
  </w:docVars>
  <w:rsids>
    <w:rsidRoot w:val="00E20BD4"/>
    <w:rsid w:val="003877DC"/>
    <w:rsid w:val="004E00B4"/>
    <w:rsid w:val="00861B20"/>
    <w:rsid w:val="00924CB9"/>
    <w:rsid w:val="00990218"/>
    <w:rsid w:val="00B92206"/>
    <w:rsid w:val="00C618A4"/>
    <w:rsid w:val="00D25631"/>
    <w:rsid w:val="00E0606D"/>
    <w:rsid w:val="00E20BD4"/>
    <w:rsid w:val="00F96DC6"/>
    <w:rsid w:val="01415CD2"/>
    <w:rsid w:val="06044148"/>
    <w:rsid w:val="0AAB6B5E"/>
    <w:rsid w:val="0AFD3543"/>
    <w:rsid w:val="0F3D351A"/>
    <w:rsid w:val="11662886"/>
    <w:rsid w:val="124E024F"/>
    <w:rsid w:val="125723AE"/>
    <w:rsid w:val="16232652"/>
    <w:rsid w:val="169C72E0"/>
    <w:rsid w:val="17F53EBC"/>
    <w:rsid w:val="18DF42F7"/>
    <w:rsid w:val="1D4209B0"/>
    <w:rsid w:val="1DA054C7"/>
    <w:rsid w:val="1F237582"/>
    <w:rsid w:val="205A4A26"/>
    <w:rsid w:val="259326F1"/>
    <w:rsid w:val="25F86B1D"/>
    <w:rsid w:val="27C70430"/>
    <w:rsid w:val="2B5012B9"/>
    <w:rsid w:val="2CE34819"/>
    <w:rsid w:val="2D533BF0"/>
    <w:rsid w:val="2E301CBB"/>
    <w:rsid w:val="2E960B5C"/>
    <w:rsid w:val="31F13052"/>
    <w:rsid w:val="36B60F67"/>
    <w:rsid w:val="395A6598"/>
    <w:rsid w:val="39AA35E8"/>
    <w:rsid w:val="3A5258BA"/>
    <w:rsid w:val="41AB67B1"/>
    <w:rsid w:val="420B64DA"/>
    <w:rsid w:val="4281050D"/>
    <w:rsid w:val="42B77DB9"/>
    <w:rsid w:val="43C5709E"/>
    <w:rsid w:val="477A0BC3"/>
    <w:rsid w:val="48F549A5"/>
    <w:rsid w:val="4DB3384F"/>
    <w:rsid w:val="4E6D4CFF"/>
    <w:rsid w:val="4E9702AC"/>
    <w:rsid w:val="4F8D3C17"/>
    <w:rsid w:val="504D5AE0"/>
    <w:rsid w:val="52296FA9"/>
    <w:rsid w:val="52E066C6"/>
    <w:rsid w:val="56AA18AC"/>
    <w:rsid w:val="59AC2D12"/>
    <w:rsid w:val="59F667CF"/>
    <w:rsid w:val="5D597784"/>
    <w:rsid w:val="5F2C07EB"/>
    <w:rsid w:val="60B82A30"/>
    <w:rsid w:val="6AC36259"/>
    <w:rsid w:val="6EDA1DC4"/>
    <w:rsid w:val="70911EA5"/>
    <w:rsid w:val="71222F25"/>
    <w:rsid w:val="72EF0D56"/>
    <w:rsid w:val="75873A66"/>
    <w:rsid w:val="75BC2597"/>
    <w:rsid w:val="791C2876"/>
    <w:rsid w:val="7ADE1981"/>
    <w:rsid w:val="7CB70ED1"/>
    <w:rsid w:val="7DFE151A"/>
    <w:rsid w:val="7EAD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515</Words>
  <Characters>591</Characters>
  <Lines>5</Lines>
  <Paragraphs>1</Paragraphs>
  <TotalTime>893</TotalTime>
  <ScaleCrop>false</ScaleCrop>
  <LinksUpToDate>false</LinksUpToDate>
  <CharactersWithSpaces>678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2023-10-25T00:33:00Z</dcterms:created>
  <dc:creator>admin</dc:creator>
  <cp:lastModifiedBy>QiTian M620</cp:lastModifiedBy>
  <cp:lastPrinted>2023-11-07T06:56:00Z</cp:lastPrinted>
  <dcterms:modified xsi:type="dcterms:W3CDTF">2024-11-11T01:11:01Z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7066564619664AFB8092B82471531B43</vt:lpwstr>
  </property>
</Properties>
</file>